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2E1BF5" w14:textId="117B804B" w:rsidR="0079230A" w:rsidRPr="0079230A" w:rsidRDefault="0079230A" w:rsidP="0079230A">
      <w:pPr>
        <w:pStyle w:val="Pa0"/>
        <w:spacing w:after="240"/>
        <w:jc w:val="center"/>
        <w:outlineLvl w:val="0"/>
        <w:rPr>
          <w:rFonts w:ascii="Arial" w:hAnsi="Arial" w:cs="Arial"/>
          <w:sz w:val="20"/>
          <w:szCs w:val="20"/>
        </w:rPr>
      </w:pPr>
      <w:r>
        <w:rPr>
          <w:rStyle w:val="A2"/>
          <w:rFonts w:ascii="Arial" w:hAnsi="Arial" w:cs="Arial"/>
        </w:rPr>
        <w:t xml:space="preserve">SECTION 518 – </w:t>
      </w:r>
      <w:r w:rsidRPr="0079230A">
        <w:rPr>
          <w:rStyle w:val="A2"/>
          <w:rFonts w:ascii="Arial" w:hAnsi="Arial" w:cs="Arial"/>
        </w:rPr>
        <w:t>TRAINEES ON CONSTRUCTION PROJECTS</w:t>
      </w:r>
    </w:p>
    <w:p w14:paraId="00F3494B" w14:textId="7D711D0D" w:rsidR="0079230A" w:rsidRPr="0079230A" w:rsidRDefault="0079230A" w:rsidP="0079230A">
      <w:pPr>
        <w:pStyle w:val="Pa1"/>
        <w:spacing w:after="240"/>
        <w:jc w:val="both"/>
        <w:outlineLvl w:val="1"/>
        <w:rPr>
          <w:rFonts w:ascii="Arial" w:hAnsi="Arial" w:cs="Arial"/>
          <w:sz w:val="20"/>
          <w:szCs w:val="20"/>
        </w:rPr>
      </w:pPr>
      <w:proofErr w:type="gramStart"/>
      <w:r>
        <w:rPr>
          <w:rStyle w:val="A0"/>
          <w:rFonts w:ascii="Arial" w:hAnsi="Arial" w:cs="Arial"/>
          <w:b/>
          <w:bCs/>
          <w:sz w:val="20"/>
          <w:szCs w:val="20"/>
        </w:rPr>
        <w:t>518.01</w:t>
      </w:r>
      <w:proofErr w:type="gramEnd"/>
      <w:r>
        <w:rPr>
          <w:rStyle w:val="A0"/>
          <w:rFonts w:ascii="Arial" w:hAnsi="Arial" w:cs="Arial"/>
          <w:b/>
          <w:bCs/>
          <w:sz w:val="20"/>
          <w:szCs w:val="20"/>
        </w:rPr>
        <w:t xml:space="preserve"> – </w:t>
      </w:r>
      <w:r w:rsidRPr="0079230A">
        <w:rPr>
          <w:rStyle w:val="A0"/>
          <w:rFonts w:ascii="Arial" w:hAnsi="Arial" w:cs="Arial"/>
          <w:b/>
          <w:bCs/>
          <w:sz w:val="20"/>
          <w:szCs w:val="20"/>
        </w:rPr>
        <w:t>Description</w:t>
      </w:r>
    </w:p>
    <w:p w14:paraId="104F7A12" w14:textId="6EF1FC4F" w:rsidR="0079230A" w:rsidRPr="0079230A" w:rsidRDefault="0079230A" w:rsidP="0079230A">
      <w:pPr>
        <w:pStyle w:val="Pa1"/>
        <w:spacing w:after="240"/>
        <w:jc w:val="both"/>
        <w:rPr>
          <w:rFonts w:ascii="Arial" w:hAnsi="Arial" w:cs="Arial"/>
          <w:sz w:val="20"/>
          <w:szCs w:val="20"/>
        </w:rPr>
      </w:pPr>
      <w:r w:rsidRPr="0079230A">
        <w:rPr>
          <w:rStyle w:val="A0"/>
          <w:rFonts w:ascii="Arial" w:hAnsi="Arial" w:cs="Arial"/>
          <w:sz w:val="20"/>
          <w:szCs w:val="20"/>
        </w:rPr>
        <w:t xml:space="preserve">This work shall consist of providing the training specified herein as part of the Contractor’s EEO Affirmative Action Program. This specification implements the provisions and requirements of 23 CFR, Part 230, Subpart A, </w:t>
      </w:r>
      <w:proofErr w:type="gramStart"/>
      <w:r w:rsidRPr="0079230A">
        <w:rPr>
          <w:rStyle w:val="A0"/>
          <w:rFonts w:ascii="Arial" w:hAnsi="Arial" w:cs="Arial"/>
          <w:sz w:val="20"/>
          <w:szCs w:val="20"/>
        </w:rPr>
        <w:t>Appendix</w:t>
      </w:r>
      <w:proofErr w:type="gramEnd"/>
      <w:r w:rsidRPr="0079230A">
        <w:rPr>
          <w:rStyle w:val="A0"/>
          <w:rFonts w:ascii="Arial" w:hAnsi="Arial" w:cs="Arial"/>
          <w:sz w:val="20"/>
          <w:szCs w:val="20"/>
        </w:rPr>
        <w:t xml:space="preserve"> B.</w:t>
      </w:r>
    </w:p>
    <w:p w14:paraId="540AC461" w14:textId="73DF9A0A" w:rsidR="0079230A" w:rsidRPr="0079230A" w:rsidRDefault="0079230A" w:rsidP="0079230A">
      <w:pPr>
        <w:pStyle w:val="Pa1"/>
        <w:spacing w:after="240"/>
        <w:jc w:val="both"/>
        <w:outlineLvl w:val="1"/>
        <w:rPr>
          <w:rFonts w:ascii="Arial" w:hAnsi="Arial" w:cs="Arial"/>
          <w:sz w:val="20"/>
          <w:szCs w:val="20"/>
        </w:rPr>
      </w:pPr>
      <w:proofErr w:type="gramStart"/>
      <w:r>
        <w:rPr>
          <w:rStyle w:val="A0"/>
          <w:rFonts w:ascii="Arial" w:hAnsi="Arial" w:cs="Arial"/>
          <w:b/>
          <w:bCs/>
          <w:sz w:val="20"/>
          <w:szCs w:val="20"/>
        </w:rPr>
        <w:t>518.02</w:t>
      </w:r>
      <w:proofErr w:type="gramEnd"/>
      <w:r>
        <w:rPr>
          <w:rStyle w:val="A0"/>
          <w:rFonts w:ascii="Arial" w:hAnsi="Arial" w:cs="Arial"/>
          <w:b/>
          <w:bCs/>
          <w:sz w:val="20"/>
          <w:szCs w:val="20"/>
        </w:rPr>
        <w:t xml:space="preserve"> – </w:t>
      </w:r>
      <w:r w:rsidRPr="0079230A">
        <w:rPr>
          <w:rStyle w:val="A0"/>
          <w:rFonts w:ascii="Arial" w:hAnsi="Arial" w:cs="Arial"/>
          <w:b/>
          <w:bCs/>
          <w:sz w:val="20"/>
          <w:szCs w:val="20"/>
        </w:rPr>
        <w:t>Procedures</w:t>
      </w:r>
    </w:p>
    <w:p w14:paraId="3AA216D2" w14:textId="4F3028F8" w:rsidR="0079230A" w:rsidRDefault="0079230A" w:rsidP="0079230A">
      <w:pPr>
        <w:pStyle w:val="Pa1"/>
        <w:spacing w:after="240"/>
        <w:jc w:val="both"/>
        <w:rPr>
          <w:rStyle w:val="A0"/>
          <w:rFonts w:ascii="Arial" w:hAnsi="Arial" w:cs="Arial"/>
          <w:sz w:val="20"/>
          <w:szCs w:val="20"/>
        </w:rPr>
      </w:pPr>
      <w:r w:rsidRPr="0079230A">
        <w:rPr>
          <w:rStyle w:val="A0"/>
          <w:rFonts w:ascii="Arial" w:hAnsi="Arial" w:cs="Arial"/>
          <w:sz w:val="20"/>
          <w:szCs w:val="20"/>
        </w:rPr>
        <w:t>The Contractor shall provide each trainee with a copy of the specific training program and a certificate showing the type and duration of training satisfactorily completed upon</w:t>
      </w:r>
      <w:r>
        <w:rPr>
          <w:rStyle w:val="A0"/>
          <w:rFonts w:ascii="Arial" w:hAnsi="Arial" w:cs="Arial"/>
          <w:sz w:val="20"/>
          <w:szCs w:val="20"/>
        </w:rPr>
        <w:t xml:space="preserve"> completion of the training pr</w:t>
      </w:r>
      <w:r w:rsidR="001D5001">
        <w:rPr>
          <w:rStyle w:val="A0"/>
          <w:rFonts w:ascii="Arial" w:hAnsi="Arial" w:cs="Arial"/>
          <w:sz w:val="20"/>
          <w:szCs w:val="20"/>
        </w:rPr>
        <w:t>o</w:t>
      </w:r>
      <w:r w:rsidRPr="0079230A">
        <w:rPr>
          <w:rStyle w:val="A0"/>
          <w:rFonts w:ascii="Arial" w:hAnsi="Arial" w:cs="Arial"/>
          <w:sz w:val="20"/>
          <w:szCs w:val="20"/>
        </w:rPr>
        <w:t>gram. The Contractor shall maintain records and furnish periodic reports to the Engineer documenting compliance with the requirements herein.</w:t>
      </w:r>
    </w:p>
    <w:p w14:paraId="4A961D25" w14:textId="10514834" w:rsidR="0079230A" w:rsidRPr="0079230A" w:rsidRDefault="0079230A" w:rsidP="0079230A">
      <w:pPr>
        <w:pStyle w:val="Pa1"/>
        <w:numPr>
          <w:ilvl w:val="0"/>
          <w:numId w:val="1"/>
        </w:numPr>
        <w:spacing w:after="240"/>
        <w:jc w:val="both"/>
        <w:rPr>
          <w:rStyle w:val="A0"/>
          <w:rFonts w:ascii="Arial" w:hAnsi="Arial" w:cs="Arial"/>
          <w:color w:val="auto"/>
          <w:sz w:val="20"/>
          <w:szCs w:val="20"/>
        </w:rPr>
      </w:pPr>
      <w:r w:rsidRPr="0079230A">
        <w:rPr>
          <w:rStyle w:val="A0"/>
          <w:rFonts w:ascii="Arial" w:hAnsi="Arial" w:cs="Arial"/>
          <w:b/>
          <w:bCs/>
          <w:sz w:val="20"/>
          <w:szCs w:val="20"/>
        </w:rPr>
        <w:t>Number of Trainees:</w:t>
      </w:r>
      <w:r w:rsidRPr="007A246F">
        <w:rPr>
          <w:rStyle w:val="A0"/>
          <w:rFonts w:ascii="Arial" w:hAnsi="Arial" w:cs="Arial"/>
          <w:bCs/>
          <w:sz w:val="20"/>
          <w:szCs w:val="20"/>
        </w:rPr>
        <w:t xml:space="preserve"> </w:t>
      </w:r>
      <w:r w:rsidRPr="0079230A">
        <w:rPr>
          <w:rStyle w:val="A0"/>
          <w:rFonts w:ascii="Arial" w:hAnsi="Arial" w:cs="Arial"/>
          <w:sz w:val="20"/>
          <w:szCs w:val="20"/>
        </w:rPr>
        <w:t>The number of trainees for each contract shall be as specified in the Contract. The number of trainees is determined by the District Civil Rights Manager (DCRM). If the Contractor sublets a portion of the Contract, the Contractor shall determine how many trainees are to be trained by the subcontractor. The Contractor shall retain the primary responsibility for conforming to the training requirements imposed by this specification. The Contractor shall ensure that these same training requirements are included and made applicable to the subcontract. Where feasible, 25 percent of apprentices or trainees in each occupation shall be in their first year of apprenticeship or training.</w:t>
      </w:r>
    </w:p>
    <w:p w14:paraId="69902A42" w14:textId="77777777" w:rsidR="0079230A" w:rsidRPr="0079230A" w:rsidRDefault="0079230A" w:rsidP="0079230A">
      <w:pPr>
        <w:pStyle w:val="Pa1"/>
        <w:numPr>
          <w:ilvl w:val="0"/>
          <w:numId w:val="1"/>
        </w:numPr>
        <w:spacing w:after="240"/>
        <w:jc w:val="both"/>
        <w:rPr>
          <w:rStyle w:val="A0"/>
          <w:rFonts w:ascii="Arial" w:hAnsi="Arial" w:cs="Arial"/>
          <w:color w:val="auto"/>
          <w:sz w:val="20"/>
          <w:szCs w:val="20"/>
        </w:rPr>
      </w:pPr>
      <w:r w:rsidRPr="0079230A">
        <w:rPr>
          <w:rStyle w:val="A0"/>
          <w:rFonts w:ascii="Arial" w:hAnsi="Arial" w:cs="Arial"/>
          <w:b/>
          <w:bCs/>
          <w:sz w:val="20"/>
          <w:szCs w:val="20"/>
        </w:rPr>
        <w:t>Distribution of Trainees:</w:t>
      </w:r>
      <w:r w:rsidRPr="007A246F">
        <w:rPr>
          <w:rStyle w:val="A0"/>
          <w:rFonts w:ascii="Arial" w:hAnsi="Arial" w:cs="Arial"/>
          <w:bCs/>
          <w:sz w:val="20"/>
          <w:szCs w:val="20"/>
        </w:rPr>
        <w:t xml:space="preserve"> </w:t>
      </w:r>
      <w:r w:rsidRPr="0079230A">
        <w:rPr>
          <w:rStyle w:val="A0"/>
          <w:rFonts w:ascii="Arial" w:hAnsi="Arial" w:cs="Arial"/>
          <w:sz w:val="20"/>
          <w:szCs w:val="20"/>
        </w:rPr>
        <w:t xml:space="preserve">The number of trainees shall be distributed among the work classifications </w:t>
      </w:r>
      <w:proofErr w:type="gramStart"/>
      <w:r w:rsidRPr="0079230A">
        <w:rPr>
          <w:rStyle w:val="A0"/>
          <w:rFonts w:ascii="Arial" w:hAnsi="Arial" w:cs="Arial"/>
          <w:sz w:val="20"/>
          <w:szCs w:val="20"/>
        </w:rPr>
        <w:t>on the basis of</w:t>
      </w:r>
      <w:proofErr w:type="gramEnd"/>
      <w:r w:rsidRPr="0079230A">
        <w:rPr>
          <w:rStyle w:val="A0"/>
          <w:rFonts w:ascii="Arial" w:hAnsi="Arial" w:cs="Arial"/>
          <w:sz w:val="20"/>
          <w:szCs w:val="20"/>
        </w:rPr>
        <w:t xml:space="preserve"> the Contractor’s needs and the availability of journeymen in the various classifications within a reasonable area of recruitment. The Contractor will be credited for each trainee employed by the Contractor or approved subcontractors under the Contract who is currently enrolled or becomes enrolled in an approved program.</w:t>
      </w:r>
    </w:p>
    <w:p w14:paraId="74BB21A8" w14:textId="194B9CB4" w:rsidR="0079230A" w:rsidRDefault="0079230A" w:rsidP="0079230A">
      <w:pPr>
        <w:pStyle w:val="Pa1"/>
        <w:spacing w:after="240"/>
        <w:ind w:left="360"/>
        <w:jc w:val="both"/>
        <w:rPr>
          <w:rStyle w:val="A0"/>
          <w:rFonts w:ascii="Arial" w:hAnsi="Arial" w:cs="Arial"/>
          <w:sz w:val="20"/>
          <w:szCs w:val="20"/>
        </w:rPr>
      </w:pPr>
      <w:r w:rsidRPr="0079230A">
        <w:rPr>
          <w:rStyle w:val="A0"/>
          <w:rFonts w:ascii="Arial" w:hAnsi="Arial" w:cs="Arial"/>
          <w:sz w:val="20"/>
          <w:szCs w:val="20"/>
        </w:rPr>
        <w:t>The enrollment of minorities, women, and other disadvantaged persons is approved and monitored by the DCRM. Trainees will be enrolled and approved by the DCRM on Form C-65 prior to the start of training.</w:t>
      </w:r>
    </w:p>
    <w:p w14:paraId="1E14A7D2" w14:textId="77777777" w:rsidR="0079230A" w:rsidRPr="0079230A" w:rsidRDefault="0079230A" w:rsidP="0079230A">
      <w:pPr>
        <w:pStyle w:val="Pa1"/>
        <w:numPr>
          <w:ilvl w:val="0"/>
          <w:numId w:val="1"/>
        </w:numPr>
        <w:spacing w:after="240"/>
        <w:jc w:val="both"/>
        <w:rPr>
          <w:rStyle w:val="A0"/>
          <w:rFonts w:ascii="Arial" w:hAnsi="Arial" w:cs="Arial"/>
          <w:color w:val="auto"/>
          <w:sz w:val="20"/>
          <w:szCs w:val="20"/>
        </w:rPr>
      </w:pPr>
      <w:r w:rsidRPr="0079230A">
        <w:rPr>
          <w:rStyle w:val="A0"/>
          <w:rFonts w:ascii="Arial" w:hAnsi="Arial" w:cs="Arial"/>
          <w:b/>
          <w:bCs/>
          <w:sz w:val="20"/>
          <w:szCs w:val="20"/>
        </w:rPr>
        <w:t>Minorities and Women:</w:t>
      </w:r>
      <w:r w:rsidRPr="007A246F">
        <w:rPr>
          <w:rStyle w:val="A0"/>
          <w:rFonts w:ascii="Arial" w:hAnsi="Arial" w:cs="Arial"/>
          <w:bCs/>
          <w:sz w:val="20"/>
          <w:szCs w:val="20"/>
        </w:rPr>
        <w:t xml:space="preserve"> </w:t>
      </w:r>
      <w:r w:rsidRPr="0079230A">
        <w:rPr>
          <w:rStyle w:val="A0"/>
          <w:rFonts w:ascii="Arial" w:hAnsi="Arial" w:cs="Arial"/>
          <w:sz w:val="20"/>
          <w:szCs w:val="20"/>
        </w:rPr>
        <w:t xml:space="preserve">Training and upgrading of minorities and women toward journeymen status are primary objectives under this program. The Contractor shall make every effort to enroll minority and women trainees by conducting systematic and direct recruitment through public and private sources likely to yield minority and women trainees to the extent such persons are available within a reasonable area of recruitment. The Contractor shall demonstrate the steps taken in pursuit thereof prior to a determination as to whether or not the Contractor </w:t>
      </w:r>
      <w:proofErr w:type="gramStart"/>
      <w:r w:rsidRPr="0079230A">
        <w:rPr>
          <w:rStyle w:val="A0"/>
          <w:rFonts w:ascii="Arial" w:hAnsi="Arial" w:cs="Arial"/>
          <w:sz w:val="20"/>
          <w:szCs w:val="20"/>
        </w:rPr>
        <w:t>is in compliance</w:t>
      </w:r>
      <w:proofErr w:type="gramEnd"/>
      <w:r w:rsidRPr="0079230A">
        <w:rPr>
          <w:rStyle w:val="A0"/>
          <w:rFonts w:ascii="Arial" w:hAnsi="Arial" w:cs="Arial"/>
          <w:sz w:val="20"/>
          <w:szCs w:val="20"/>
        </w:rPr>
        <w:t xml:space="preserve"> with the requirements herein. This training commitment shall not be used to discriminate against any applicant for training, whether a member of a minority group or not.</w:t>
      </w:r>
    </w:p>
    <w:p w14:paraId="471D8AF2" w14:textId="77777777" w:rsidR="0079230A" w:rsidRDefault="0079230A" w:rsidP="0079230A">
      <w:pPr>
        <w:pStyle w:val="Pa1"/>
        <w:numPr>
          <w:ilvl w:val="0"/>
          <w:numId w:val="1"/>
        </w:numPr>
        <w:spacing w:after="240"/>
        <w:jc w:val="both"/>
        <w:rPr>
          <w:rStyle w:val="A0"/>
          <w:rFonts w:ascii="Arial" w:hAnsi="Arial" w:cs="Arial"/>
          <w:color w:val="auto"/>
          <w:sz w:val="20"/>
          <w:szCs w:val="20"/>
        </w:rPr>
      </w:pPr>
      <w:r w:rsidRPr="0079230A">
        <w:rPr>
          <w:rStyle w:val="A0"/>
          <w:rFonts w:ascii="Arial" w:hAnsi="Arial" w:cs="Arial"/>
          <w:b/>
          <w:bCs/>
          <w:sz w:val="20"/>
          <w:szCs w:val="20"/>
        </w:rPr>
        <w:t>Use of Journeymen:</w:t>
      </w:r>
      <w:r w:rsidRPr="007A246F">
        <w:rPr>
          <w:rStyle w:val="A0"/>
          <w:rFonts w:ascii="Arial" w:hAnsi="Arial" w:cs="Arial"/>
          <w:bCs/>
          <w:sz w:val="20"/>
          <w:szCs w:val="20"/>
        </w:rPr>
        <w:t xml:space="preserve"> </w:t>
      </w:r>
      <w:r w:rsidRPr="0079230A">
        <w:rPr>
          <w:rStyle w:val="A0"/>
          <w:rFonts w:ascii="Arial" w:hAnsi="Arial" w:cs="Arial"/>
          <w:sz w:val="20"/>
          <w:szCs w:val="20"/>
        </w:rPr>
        <w:t xml:space="preserve">No employee shall be employed as a trainee in any classification in which the </w:t>
      </w:r>
      <w:proofErr w:type="gramStart"/>
      <w:r w:rsidRPr="0079230A">
        <w:rPr>
          <w:rStyle w:val="A0"/>
          <w:rFonts w:ascii="Arial" w:hAnsi="Arial" w:cs="Arial"/>
          <w:sz w:val="20"/>
          <w:szCs w:val="20"/>
        </w:rPr>
        <w:t>person</w:t>
      </w:r>
      <w:proofErr w:type="gramEnd"/>
      <w:r w:rsidRPr="0079230A">
        <w:rPr>
          <w:rStyle w:val="A0"/>
          <w:rFonts w:ascii="Arial" w:hAnsi="Arial" w:cs="Arial"/>
          <w:sz w:val="20"/>
          <w:szCs w:val="20"/>
        </w:rPr>
        <w:t xml:space="preserve"> has successfully completed a training course leading to journeyman status or has been employed as a journeyman. The Contractor shall satisfy this requirement by including appropriate questions on the employee application or by other suitable means. The Contractor’s records shall document the findings in each case.</w:t>
      </w:r>
    </w:p>
    <w:p w14:paraId="014CFFD5" w14:textId="66607D96" w:rsidR="0079230A" w:rsidRPr="0079230A" w:rsidRDefault="0079230A" w:rsidP="0079230A">
      <w:pPr>
        <w:pStyle w:val="Pa1"/>
        <w:numPr>
          <w:ilvl w:val="0"/>
          <w:numId w:val="1"/>
        </w:numPr>
        <w:spacing w:after="240"/>
        <w:jc w:val="both"/>
        <w:rPr>
          <w:rStyle w:val="A0"/>
          <w:rFonts w:ascii="Arial" w:hAnsi="Arial" w:cs="Arial"/>
          <w:color w:val="auto"/>
          <w:sz w:val="20"/>
          <w:szCs w:val="20"/>
        </w:rPr>
      </w:pPr>
      <w:r w:rsidRPr="0079230A">
        <w:rPr>
          <w:rStyle w:val="A0"/>
          <w:rFonts w:ascii="Arial" w:hAnsi="Arial" w:cs="Arial"/>
          <w:b/>
          <w:bCs/>
          <w:sz w:val="20"/>
          <w:szCs w:val="20"/>
        </w:rPr>
        <w:t>Length and Type of Training:</w:t>
      </w:r>
      <w:r w:rsidRPr="007A246F">
        <w:rPr>
          <w:rStyle w:val="A0"/>
          <w:rFonts w:ascii="Arial" w:hAnsi="Arial" w:cs="Arial"/>
          <w:bCs/>
          <w:sz w:val="20"/>
          <w:szCs w:val="20"/>
        </w:rPr>
        <w:t xml:space="preserve"> </w:t>
      </w:r>
      <w:r w:rsidRPr="0079230A">
        <w:rPr>
          <w:rStyle w:val="A0"/>
          <w:rFonts w:ascii="Arial" w:hAnsi="Arial" w:cs="Arial"/>
          <w:sz w:val="20"/>
          <w:szCs w:val="20"/>
        </w:rPr>
        <w:t xml:space="preserve">The minimum length and type of training for each classification shall be established in the training program selected by the Contractor and approved by the DCRM. The DCRM will approve a program if it is reasonably calculated and designed to meet the EEO obligations of the Contractor and qualify the average trainee for journeymen status in the indicated classification by the end of the training period. Apprenticeship programs registered with the U.S. Department of Labor, </w:t>
      </w:r>
      <w:r w:rsidRPr="0079230A">
        <w:rPr>
          <w:rStyle w:val="A0"/>
          <w:rFonts w:ascii="Arial" w:hAnsi="Arial" w:cs="Arial"/>
          <w:sz w:val="20"/>
          <w:szCs w:val="20"/>
        </w:rPr>
        <w:lastRenderedPageBreak/>
        <w:t>Bureau of Apprenticeship and Training, or with a state apprenticeship program (Virginia Department of Labor &amp; Industry) recognized by the U.S. Department of Labor, Bureau of Apprenticeship and Training, will also be considered acceptable in meeting the trainee contract goal provided they are being administered in a manner consistent with the EEO obligations of the Contract. Approval of a training program shall be obtained from the DCRM prior to the commencement of work in the classification covered by the program.</w:t>
      </w:r>
    </w:p>
    <w:p w14:paraId="59471F7F" w14:textId="77777777" w:rsidR="0079230A" w:rsidRDefault="0079230A" w:rsidP="0079230A">
      <w:pPr>
        <w:pStyle w:val="Pa1"/>
        <w:spacing w:after="240"/>
        <w:ind w:left="360"/>
        <w:jc w:val="both"/>
        <w:rPr>
          <w:rStyle w:val="A0"/>
          <w:rFonts w:ascii="Arial" w:hAnsi="Arial" w:cs="Arial"/>
          <w:sz w:val="20"/>
          <w:szCs w:val="20"/>
        </w:rPr>
      </w:pPr>
      <w:r w:rsidRPr="0079230A">
        <w:rPr>
          <w:rStyle w:val="A0"/>
          <w:rFonts w:ascii="Arial" w:hAnsi="Arial" w:cs="Arial"/>
          <w:sz w:val="20"/>
          <w:szCs w:val="20"/>
        </w:rPr>
        <w:t xml:space="preserve">Training shall be provided in the construction trade classifications indicated in the </w:t>
      </w:r>
      <w:r w:rsidRPr="0079230A">
        <w:rPr>
          <w:rStyle w:val="A0"/>
          <w:rFonts w:ascii="Arial" w:hAnsi="Arial" w:cs="Arial"/>
          <w:i/>
          <w:iCs/>
          <w:sz w:val="20"/>
          <w:szCs w:val="20"/>
        </w:rPr>
        <w:t xml:space="preserve">On the Job Training (OJT) Manual for Standard Pre-Approved Job Classifications. </w:t>
      </w:r>
      <w:r w:rsidRPr="0079230A">
        <w:rPr>
          <w:rStyle w:val="A0"/>
          <w:rFonts w:ascii="Arial" w:hAnsi="Arial" w:cs="Arial"/>
          <w:sz w:val="20"/>
          <w:szCs w:val="20"/>
        </w:rPr>
        <w:t>The Contractor shall provide all training on state or federally funded projects of the Department.</w:t>
      </w:r>
    </w:p>
    <w:p w14:paraId="50434337" w14:textId="77777777" w:rsidR="0079230A" w:rsidRPr="0079230A" w:rsidRDefault="0079230A" w:rsidP="0079230A">
      <w:pPr>
        <w:pStyle w:val="Pa1"/>
        <w:numPr>
          <w:ilvl w:val="0"/>
          <w:numId w:val="1"/>
        </w:numPr>
        <w:spacing w:after="240"/>
        <w:jc w:val="both"/>
        <w:rPr>
          <w:rStyle w:val="A0"/>
          <w:rFonts w:ascii="Arial" w:hAnsi="Arial" w:cs="Arial"/>
          <w:color w:val="auto"/>
          <w:sz w:val="20"/>
          <w:szCs w:val="20"/>
        </w:rPr>
      </w:pPr>
      <w:r w:rsidRPr="0079230A">
        <w:rPr>
          <w:rStyle w:val="A0"/>
          <w:rFonts w:ascii="Arial" w:hAnsi="Arial" w:cs="Arial"/>
          <w:b/>
          <w:bCs/>
          <w:sz w:val="20"/>
          <w:szCs w:val="20"/>
        </w:rPr>
        <w:t>Commencement of Training:</w:t>
      </w:r>
      <w:r w:rsidRPr="007A246F">
        <w:rPr>
          <w:rStyle w:val="A0"/>
          <w:rFonts w:ascii="Arial" w:hAnsi="Arial" w:cs="Arial"/>
          <w:bCs/>
          <w:sz w:val="20"/>
          <w:szCs w:val="20"/>
        </w:rPr>
        <w:t xml:space="preserve"> </w:t>
      </w:r>
      <w:r w:rsidRPr="0079230A">
        <w:rPr>
          <w:rStyle w:val="A0"/>
          <w:rFonts w:ascii="Arial" w:hAnsi="Arial" w:cs="Arial"/>
          <w:sz w:val="20"/>
          <w:szCs w:val="20"/>
        </w:rPr>
        <w:t xml:space="preserve">It is normally expected that a trainee will begin training on the project as soon as is feasible after the start of the work that requires the skill involved and will remain on the project as long as training opportunities exist in the work classification or until the trainee has completed the training program. It is not required that all trainees be on board for the entire duration of the contract. The number trained will be determined </w:t>
      </w:r>
      <w:proofErr w:type="gramStart"/>
      <w:r w:rsidRPr="0079230A">
        <w:rPr>
          <w:rStyle w:val="A0"/>
          <w:rFonts w:ascii="Arial" w:hAnsi="Arial" w:cs="Arial"/>
          <w:sz w:val="20"/>
          <w:szCs w:val="20"/>
        </w:rPr>
        <w:t>on the basis of</w:t>
      </w:r>
      <w:proofErr w:type="gramEnd"/>
      <w:r w:rsidRPr="0079230A">
        <w:rPr>
          <w:rStyle w:val="A0"/>
          <w:rFonts w:ascii="Arial" w:hAnsi="Arial" w:cs="Arial"/>
          <w:sz w:val="20"/>
          <w:szCs w:val="20"/>
        </w:rPr>
        <w:t xml:space="preserve"> the total number enrolled under the contract for the entire contract period.</w:t>
      </w:r>
    </w:p>
    <w:p w14:paraId="175D2FA8" w14:textId="77777777" w:rsidR="0079230A" w:rsidRPr="0079230A" w:rsidRDefault="0079230A" w:rsidP="0079230A">
      <w:pPr>
        <w:pStyle w:val="Pa1"/>
        <w:numPr>
          <w:ilvl w:val="0"/>
          <w:numId w:val="1"/>
        </w:numPr>
        <w:spacing w:after="240"/>
        <w:jc w:val="both"/>
        <w:rPr>
          <w:rStyle w:val="A0"/>
          <w:rFonts w:ascii="Arial" w:hAnsi="Arial" w:cs="Arial"/>
          <w:color w:val="auto"/>
          <w:sz w:val="20"/>
          <w:szCs w:val="20"/>
        </w:rPr>
      </w:pPr>
      <w:r w:rsidRPr="0079230A">
        <w:rPr>
          <w:rStyle w:val="A0"/>
          <w:rFonts w:ascii="Arial" w:hAnsi="Arial" w:cs="Arial"/>
          <w:b/>
          <w:bCs/>
          <w:sz w:val="20"/>
          <w:szCs w:val="20"/>
        </w:rPr>
        <w:t>Payment to Trainees:</w:t>
      </w:r>
      <w:r w:rsidRPr="007A246F">
        <w:rPr>
          <w:rStyle w:val="A0"/>
          <w:rFonts w:ascii="Arial" w:hAnsi="Arial" w:cs="Arial"/>
          <w:bCs/>
          <w:sz w:val="20"/>
          <w:szCs w:val="20"/>
        </w:rPr>
        <w:t xml:space="preserve"> </w:t>
      </w:r>
      <w:r w:rsidRPr="0079230A">
        <w:rPr>
          <w:rStyle w:val="A0"/>
          <w:rFonts w:ascii="Arial" w:hAnsi="Arial" w:cs="Arial"/>
          <w:sz w:val="20"/>
          <w:szCs w:val="20"/>
        </w:rPr>
        <w:t>Trainees shall be paid at least 60 percent of the appropriate prevailing minimum journeyman’s rate for the first half of the training period, 75 percent for the third quarter of the training period, and 90 percent for the last quarter of the training period unless apprentices in an approved existing program are enrolled as trainees on the project. In such cases, the appropriate rates approved by the DCRM in connection with the existing program shall apply to all trainees being trained for the same classification who are covered by these requirements.</w:t>
      </w:r>
    </w:p>
    <w:p w14:paraId="42CAD36A" w14:textId="77777777" w:rsidR="0079230A" w:rsidRPr="0079230A" w:rsidRDefault="0079230A" w:rsidP="0079230A">
      <w:pPr>
        <w:pStyle w:val="Pa1"/>
        <w:numPr>
          <w:ilvl w:val="0"/>
          <w:numId w:val="1"/>
        </w:numPr>
        <w:spacing w:after="240"/>
        <w:jc w:val="both"/>
        <w:rPr>
          <w:rStyle w:val="A0"/>
          <w:rFonts w:ascii="Arial" w:hAnsi="Arial" w:cs="Arial"/>
          <w:color w:val="auto"/>
          <w:sz w:val="20"/>
          <w:szCs w:val="20"/>
        </w:rPr>
      </w:pPr>
      <w:r w:rsidRPr="0079230A">
        <w:rPr>
          <w:rStyle w:val="A0"/>
          <w:rFonts w:ascii="Arial" w:hAnsi="Arial" w:cs="Arial"/>
          <w:b/>
          <w:bCs/>
          <w:sz w:val="20"/>
          <w:szCs w:val="20"/>
        </w:rPr>
        <w:t xml:space="preserve">Failure to Provide Required Training: </w:t>
      </w:r>
      <w:r w:rsidRPr="0079230A">
        <w:rPr>
          <w:rStyle w:val="A0"/>
          <w:rFonts w:ascii="Arial" w:hAnsi="Arial" w:cs="Arial"/>
          <w:sz w:val="20"/>
          <w:szCs w:val="20"/>
        </w:rPr>
        <w:t xml:space="preserve">The Contractor’s failure to provide the required training damages the effectiveness and integrity of this Affirmative Action Program and circumvents the Department’s federal mandate to bring women and minorities into the highway construction industry. Therefore, if the Contractor has failed by the end of the project to meet the required trainee contract goal, the Contractor shall submit written good faith documentation indicating the reasons the trainee goal was not attained. This documentation shall be submitted to the DCRM, and should it be determined insufficient, the lack of commitment to this Affirmative Action Program will be relayed </w:t>
      </w:r>
      <w:proofErr w:type="gramStart"/>
      <w:r w:rsidRPr="0079230A">
        <w:rPr>
          <w:rStyle w:val="A0"/>
          <w:rFonts w:ascii="Arial" w:hAnsi="Arial" w:cs="Arial"/>
          <w:sz w:val="20"/>
          <w:szCs w:val="20"/>
        </w:rPr>
        <w:t>to the Engineer for inclusion in the Contractor’s Performance Evaluation Report for the project</w:t>
      </w:r>
      <w:proofErr w:type="gramEnd"/>
      <w:r w:rsidRPr="0079230A">
        <w:rPr>
          <w:rStyle w:val="A0"/>
          <w:rFonts w:ascii="Arial" w:hAnsi="Arial" w:cs="Arial"/>
          <w:sz w:val="20"/>
          <w:szCs w:val="20"/>
        </w:rPr>
        <w:t>.</w:t>
      </w:r>
    </w:p>
    <w:p w14:paraId="7068806D" w14:textId="70B436C8" w:rsidR="0079230A" w:rsidRDefault="0079230A" w:rsidP="0079230A">
      <w:pPr>
        <w:pStyle w:val="Pa1"/>
        <w:spacing w:after="240"/>
        <w:ind w:left="360"/>
        <w:jc w:val="both"/>
        <w:rPr>
          <w:rStyle w:val="A0"/>
          <w:rFonts w:ascii="Arial" w:hAnsi="Arial" w:cs="Arial"/>
          <w:sz w:val="20"/>
          <w:szCs w:val="20"/>
        </w:rPr>
      </w:pPr>
      <w:r w:rsidRPr="0079230A">
        <w:rPr>
          <w:rStyle w:val="A0"/>
          <w:rFonts w:ascii="Arial" w:hAnsi="Arial" w:cs="Arial"/>
          <w:sz w:val="20"/>
          <w:szCs w:val="20"/>
        </w:rPr>
        <w:t>Efforts taken by a Contractor that result in the OJT contract goal being exceeded will be recognized for the Contractor’s support of the Department’s commitment to assuring skill improvement opportunities for minorities and women in highway construction. To exceed an OJT goal is to enroll and graduate more trainees than the number specified in the contract.</w:t>
      </w:r>
    </w:p>
    <w:p w14:paraId="3C1E2827" w14:textId="5F0CCF60" w:rsidR="0079230A" w:rsidRDefault="0079230A" w:rsidP="0079230A">
      <w:pPr>
        <w:pStyle w:val="Pa1"/>
        <w:spacing w:after="240"/>
        <w:jc w:val="both"/>
        <w:outlineLvl w:val="1"/>
        <w:rPr>
          <w:rStyle w:val="A0"/>
          <w:rFonts w:ascii="Arial" w:hAnsi="Arial" w:cs="Arial"/>
          <w:b/>
          <w:bCs/>
          <w:sz w:val="20"/>
          <w:szCs w:val="20"/>
        </w:rPr>
      </w:pPr>
      <w:proofErr w:type="gramStart"/>
      <w:r w:rsidRPr="0079230A">
        <w:rPr>
          <w:rStyle w:val="A0"/>
          <w:rFonts w:ascii="Arial" w:hAnsi="Arial" w:cs="Arial"/>
          <w:b/>
          <w:bCs/>
          <w:sz w:val="20"/>
          <w:szCs w:val="20"/>
        </w:rPr>
        <w:t>518.03</w:t>
      </w:r>
      <w:proofErr w:type="gramEnd"/>
      <w:r>
        <w:rPr>
          <w:rStyle w:val="A0"/>
          <w:rFonts w:ascii="Arial" w:hAnsi="Arial" w:cs="Arial"/>
          <w:b/>
          <w:bCs/>
          <w:sz w:val="20"/>
          <w:szCs w:val="20"/>
        </w:rPr>
        <w:t xml:space="preserve"> – </w:t>
      </w:r>
      <w:r w:rsidRPr="0079230A">
        <w:rPr>
          <w:rStyle w:val="A0"/>
          <w:rFonts w:ascii="Arial" w:hAnsi="Arial" w:cs="Arial"/>
          <w:b/>
          <w:bCs/>
          <w:sz w:val="20"/>
          <w:szCs w:val="20"/>
        </w:rPr>
        <w:t>Measurement and Payment</w:t>
      </w:r>
    </w:p>
    <w:p w14:paraId="4E443953" w14:textId="1EBECE6B" w:rsidR="0079230A" w:rsidRDefault="0079230A" w:rsidP="0079230A">
      <w:pPr>
        <w:pStyle w:val="Pa1"/>
        <w:spacing w:after="240"/>
        <w:jc w:val="both"/>
        <w:rPr>
          <w:rStyle w:val="A0"/>
          <w:rFonts w:ascii="Arial" w:hAnsi="Arial" w:cs="Arial"/>
          <w:sz w:val="20"/>
          <w:szCs w:val="20"/>
        </w:rPr>
      </w:pPr>
      <w:r w:rsidRPr="0079230A">
        <w:rPr>
          <w:rStyle w:val="A0"/>
          <w:rFonts w:ascii="Arial" w:hAnsi="Arial" w:cs="Arial"/>
          <w:sz w:val="20"/>
          <w:szCs w:val="20"/>
        </w:rPr>
        <w:t>The Contractor will be paid $3.00 per hour for each employee who is trained in accordance with the approved training program, except as otherwise noted hereinafter. The DCRM can request approval by the Engineer that a Contractor be paid for training persons in excess of the trainee contract goal specified or for trainees enrolled on a contract without a trainee goal. If approved, this payment will be made even though the Contractor received additional training program funds from other sources provided such other sources do not specifically prohibit the Contractor from receiving other payments. The Department will pay the Contractor stipend $3.00 per training hour for training occurring on state or federally funded Department projects.</w:t>
      </w:r>
    </w:p>
    <w:p w14:paraId="017765D4" w14:textId="19019A11" w:rsidR="0079230A" w:rsidRDefault="0079230A" w:rsidP="0079230A">
      <w:pPr>
        <w:pStyle w:val="Pa1"/>
        <w:spacing w:after="240"/>
        <w:jc w:val="both"/>
        <w:rPr>
          <w:rStyle w:val="A0"/>
          <w:rFonts w:ascii="Arial" w:hAnsi="Arial" w:cs="Arial"/>
          <w:sz w:val="20"/>
          <w:szCs w:val="20"/>
        </w:rPr>
      </w:pPr>
      <w:r w:rsidRPr="0079230A">
        <w:rPr>
          <w:rStyle w:val="A0"/>
          <w:rFonts w:ascii="Arial" w:hAnsi="Arial" w:cs="Arial"/>
          <w:sz w:val="20"/>
          <w:szCs w:val="20"/>
        </w:rPr>
        <w:t>The Contractor will be credited for each apprentice/trainee employed on the project and will be reim</w:t>
      </w:r>
      <w:bookmarkStart w:id="0" w:name="_GoBack"/>
      <w:bookmarkEnd w:id="0"/>
      <w:r w:rsidRPr="0079230A">
        <w:rPr>
          <w:rStyle w:val="A0"/>
          <w:rFonts w:ascii="Arial" w:hAnsi="Arial" w:cs="Arial"/>
          <w:sz w:val="20"/>
          <w:szCs w:val="20"/>
        </w:rPr>
        <w:t xml:space="preserve">bursed </w:t>
      </w:r>
      <w:proofErr w:type="gramStart"/>
      <w:r w:rsidRPr="0079230A">
        <w:rPr>
          <w:rStyle w:val="A0"/>
          <w:rFonts w:ascii="Arial" w:hAnsi="Arial" w:cs="Arial"/>
          <w:sz w:val="20"/>
          <w:szCs w:val="20"/>
        </w:rPr>
        <w:t>on the basis of</w:t>
      </w:r>
      <w:proofErr w:type="gramEnd"/>
      <w:r w:rsidRPr="0079230A">
        <w:rPr>
          <w:rStyle w:val="A0"/>
          <w:rFonts w:ascii="Arial" w:hAnsi="Arial" w:cs="Arial"/>
          <w:sz w:val="20"/>
          <w:szCs w:val="20"/>
        </w:rPr>
        <w:t xml:space="preserve"> hours worked listed on certified payrolls and the weekly submittal of trainee Form C-67. This form will serve as a record of trainee hours completed under the Contract.</w:t>
      </w:r>
    </w:p>
    <w:p w14:paraId="24AB0677" w14:textId="77777777" w:rsidR="0079230A" w:rsidRDefault="0079230A" w:rsidP="0079230A">
      <w:pPr>
        <w:pStyle w:val="Pa1"/>
        <w:spacing w:after="240"/>
        <w:jc w:val="both"/>
        <w:rPr>
          <w:rStyle w:val="A0"/>
          <w:rFonts w:ascii="Arial" w:hAnsi="Arial" w:cs="Arial"/>
          <w:sz w:val="20"/>
          <w:szCs w:val="20"/>
        </w:rPr>
      </w:pPr>
      <w:r w:rsidRPr="0079230A">
        <w:rPr>
          <w:rStyle w:val="A0"/>
          <w:rFonts w:ascii="Arial" w:hAnsi="Arial" w:cs="Arial"/>
          <w:sz w:val="20"/>
          <w:szCs w:val="20"/>
        </w:rPr>
        <w:lastRenderedPageBreak/>
        <w:t>If, in the judgment of the Contractor, Engineer, and DCRM, a trainee becomes proficient enough to qualify as a journeyman before the end of the prescribed training program and the Contractor so employs the trainee, full credit will be given toward the attainment of the trainee goal; however, the Contractor will be paid only for the actual trainee hours completed. The Department will pay the Contractor for only those training hours completed if the trainee does not complete training due to lay-off, termination, or resignation.</w:t>
      </w:r>
    </w:p>
    <w:p w14:paraId="2C571428" w14:textId="0863CA0E" w:rsidR="0079230A" w:rsidRPr="0079230A" w:rsidRDefault="0079230A" w:rsidP="0079230A">
      <w:pPr>
        <w:pStyle w:val="Pa1"/>
        <w:spacing w:after="240"/>
        <w:jc w:val="both"/>
        <w:rPr>
          <w:rFonts w:ascii="Arial" w:hAnsi="Arial" w:cs="Arial"/>
          <w:sz w:val="20"/>
          <w:szCs w:val="20"/>
        </w:rPr>
      </w:pPr>
      <w:r w:rsidRPr="0079230A">
        <w:rPr>
          <w:rStyle w:val="A0"/>
          <w:rFonts w:ascii="Arial" w:hAnsi="Arial" w:cs="Arial"/>
          <w:sz w:val="20"/>
          <w:szCs w:val="20"/>
        </w:rPr>
        <w:t>No payment will be made to the Contractor should the required training not be provided or the trainee is not hired as a journeyman and there is evidence of a lack of good faith on the part of the Contractor in complying with the requirements specified herein.</w:t>
      </w:r>
    </w:p>
    <w:sectPr w:rsidR="0079230A" w:rsidRPr="0079230A" w:rsidSect="000D320F">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6342A" w14:textId="77777777" w:rsidR="007C0404" w:rsidRDefault="007C0404">
      <w:r>
        <w:separator/>
      </w:r>
    </w:p>
  </w:endnote>
  <w:endnote w:type="continuationSeparator" w:id="0">
    <w:p w14:paraId="6D875B71" w14:textId="77777777" w:rsidR="007C0404" w:rsidRDefault="007C0404">
      <w:r>
        <w:continuationSeparator/>
      </w:r>
    </w:p>
  </w:endnote>
  <w:endnote w:type="continuationNotice" w:id="1">
    <w:p w14:paraId="3742283E" w14:textId="77777777" w:rsidR="007C0404" w:rsidRDefault="007C0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C196B" w14:textId="77777777" w:rsidR="00B80649" w:rsidRDefault="00B806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3C7DEFC" w14:textId="77777777" w:rsidR="00B80649" w:rsidRDefault="00B80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CE8DA" w14:textId="4A778691" w:rsidR="00B80649" w:rsidRDefault="00B80649" w:rsidP="00744AE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AA7C1" w14:textId="77777777" w:rsidR="007C0404" w:rsidRDefault="007C0404">
      <w:r>
        <w:separator/>
      </w:r>
    </w:p>
  </w:footnote>
  <w:footnote w:type="continuationSeparator" w:id="0">
    <w:p w14:paraId="62937AFA" w14:textId="77777777" w:rsidR="007C0404" w:rsidRDefault="007C0404">
      <w:r>
        <w:continuationSeparator/>
      </w:r>
    </w:p>
  </w:footnote>
  <w:footnote w:type="continuationNotice" w:id="1">
    <w:p w14:paraId="423B12C8" w14:textId="77777777" w:rsidR="007C0404" w:rsidRDefault="007C040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A9940" w14:textId="77777777" w:rsidR="00FC6D21" w:rsidRDefault="00FC6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C234B"/>
    <w:multiLevelType w:val="multilevel"/>
    <w:tmpl w:val="B286557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54AE"/>
    <w:rsid w:val="00015177"/>
    <w:rsid w:val="00021C74"/>
    <w:rsid w:val="000357AC"/>
    <w:rsid w:val="00041B4D"/>
    <w:rsid w:val="00043624"/>
    <w:rsid w:val="00046753"/>
    <w:rsid w:val="0005647F"/>
    <w:rsid w:val="00083603"/>
    <w:rsid w:val="000A1381"/>
    <w:rsid w:val="000B1583"/>
    <w:rsid w:val="000C1D00"/>
    <w:rsid w:val="000C2BB7"/>
    <w:rsid w:val="000C7564"/>
    <w:rsid w:val="000D320F"/>
    <w:rsid w:val="000D3D9E"/>
    <w:rsid w:val="000D6A5F"/>
    <w:rsid w:val="000E6C85"/>
    <w:rsid w:val="001003DE"/>
    <w:rsid w:val="00106CAA"/>
    <w:rsid w:val="00125A77"/>
    <w:rsid w:val="001455AC"/>
    <w:rsid w:val="00173606"/>
    <w:rsid w:val="001747BB"/>
    <w:rsid w:val="00187E50"/>
    <w:rsid w:val="001A0DC3"/>
    <w:rsid w:val="001A5703"/>
    <w:rsid w:val="001C5154"/>
    <w:rsid w:val="001C75AE"/>
    <w:rsid w:val="001D1278"/>
    <w:rsid w:val="001D5001"/>
    <w:rsid w:val="002474BD"/>
    <w:rsid w:val="00263AF2"/>
    <w:rsid w:val="00273B86"/>
    <w:rsid w:val="00282900"/>
    <w:rsid w:val="00282DA3"/>
    <w:rsid w:val="002915E0"/>
    <w:rsid w:val="002965B2"/>
    <w:rsid w:val="002B2F69"/>
    <w:rsid w:val="002D1EF8"/>
    <w:rsid w:val="003029F9"/>
    <w:rsid w:val="00323B0B"/>
    <w:rsid w:val="0032427B"/>
    <w:rsid w:val="00364E81"/>
    <w:rsid w:val="003650D2"/>
    <w:rsid w:val="00375906"/>
    <w:rsid w:val="003905E9"/>
    <w:rsid w:val="003C217F"/>
    <w:rsid w:val="003C3E13"/>
    <w:rsid w:val="003D2DD4"/>
    <w:rsid w:val="003E68F4"/>
    <w:rsid w:val="003F01E1"/>
    <w:rsid w:val="00425AD1"/>
    <w:rsid w:val="00431F1A"/>
    <w:rsid w:val="00440F9A"/>
    <w:rsid w:val="004454EB"/>
    <w:rsid w:val="00455FF0"/>
    <w:rsid w:val="00462468"/>
    <w:rsid w:val="004829C7"/>
    <w:rsid w:val="00502750"/>
    <w:rsid w:val="005159F3"/>
    <w:rsid w:val="00543BD2"/>
    <w:rsid w:val="00553DEA"/>
    <w:rsid w:val="005A276F"/>
    <w:rsid w:val="005E1505"/>
    <w:rsid w:val="005E4ECA"/>
    <w:rsid w:val="005E53AF"/>
    <w:rsid w:val="005F47E5"/>
    <w:rsid w:val="006045F6"/>
    <w:rsid w:val="00621AF4"/>
    <w:rsid w:val="0062232A"/>
    <w:rsid w:val="00632FDF"/>
    <w:rsid w:val="00644A34"/>
    <w:rsid w:val="00650D0C"/>
    <w:rsid w:val="00665E89"/>
    <w:rsid w:val="00673B81"/>
    <w:rsid w:val="00677315"/>
    <w:rsid w:val="0067761B"/>
    <w:rsid w:val="006B4597"/>
    <w:rsid w:val="006D73F1"/>
    <w:rsid w:val="006E6BD8"/>
    <w:rsid w:val="00711720"/>
    <w:rsid w:val="007304EB"/>
    <w:rsid w:val="00732682"/>
    <w:rsid w:val="0074398E"/>
    <w:rsid w:val="00744AE6"/>
    <w:rsid w:val="00784F44"/>
    <w:rsid w:val="00785619"/>
    <w:rsid w:val="0079230A"/>
    <w:rsid w:val="007A246F"/>
    <w:rsid w:val="007A4977"/>
    <w:rsid w:val="007C0404"/>
    <w:rsid w:val="007D00D6"/>
    <w:rsid w:val="007E4D10"/>
    <w:rsid w:val="007E685E"/>
    <w:rsid w:val="007F6CB5"/>
    <w:rsid w:val="007F6CD6"/>
    <w:rsid w:val="007F7DDB"/>
    <w:rsid w:val="00801CD0"/>
    <w:rsid w:val="00815CA3"/>
    <w:rsid w:val="00835C6D"/>
    <w:rsid w:val="00837E26"/>
    <w:rsid w:val="00840274"/>
    <w:rsid w:val="008524B7"/>
    <w:rsid w:val="008706D3"/>
    <w:rsid w:val="0089201C"/>
    <w:rsid w:val="0089475A"/>
    <w:rsid w:val="008953D9"/>
    <w:rsid w:val="008A6E7A"/>
    <w:rsid w:val="008B2707"/>
    <w:rsid w:val="008B7B9B"/>
    <w:rsid w:val="008C710F"/>
    <w:rsid w:val="008D6FF1"/>
    <w:rsid w:val="008E2063"/>
    <w:rsid w:val="008E52B8"/>
    <w:rsid w:val="00912E74"/>
    <w:rsid w:val="009177AB"/>
    <w:rsid w:val="0093079A"/>
    <w:rsid w:val="009362FF"/>
    <w:rsid w:val="0095452F"/>
    <w:rsid w:val="00954B3A"/>
    <w:rsid w:val="009633D0"/>
    <w:rsid w:val="009727C9"/>
    <w:rsid w:val="00981DD7"/>
    <w:rsid w:val="009928E6"/>
    <w:rsid w:val="009A79BC"/>
    <w:rsid w:val="009D0E74"/>
    <w:rsid w:val="009D7F49"/>
    <w:rsid w:val="009F392B"/>
    <w:rsid w:val="009F4134"/>
    <w:rsid w:val="00A02660"/>
    <w:rsid w:val="00A50D4E"/>
    <w:rsid w:val="00A52F9B"/>
    <w:rsid w:val="00A54C63"/>
    <w:rsid w:val="00A61845"/>
    <w:rsid w:val="00A61AA3"/>
    <w:rsid w:val="00A63EB3"/>
    <w:rsid w:val="00A9630A"/>
    <w:rsid w:val="00AB63FD"/>
    <w:rsid w:val="00AC13E6"/>
    <w:rsid w:val="00B07ABE"/>
    <w:rsid w:val="00B16F03"/>
    <w:rsid w:val="00B400BD"/>
    <w:rsid w:val="00B525D5"/>
    <w:rsid w:val="00B66601"/>
    <w:rsid w:val="00B704DA"/>
    <w:rsid w:val="00B80649"/>
    <w:rsid w:val="00B85572"/>
    <w:rsid w:val="00BA34E3"/>
    <w:rsid w:val="00BB0720"/>
    <w:rsid w:val="00BF0974"/>
    <w:rsid w:val="00C11E49"/>
    <w:rsid w:val="00C24A64"/>
    <w:rsid w:val="00C26410"/>
    <w:rsid w:val="00C622F7"/>
    <w:rsid w:val="00C84CF5"/>
    <w:rsid w:val="00C9699D"/>
    <w:rsid w:val="00CA37C3"/>
    <w:rsid w:val="00CB273E"/>
    <w:rsid w:val="00CC5095"/>
    <w:rsid w:val="00CC5368"/>
    <w:rsid w:val="00CE36B9"/>
    <w:rsid w:val="00CF0E3A"/>
    <w:rsid w:val="00D23769"/>
    <w:rsid w:val="00D2400F"/>
    <w:rsid w:val="00D32710"/>
    <w:rsid w:val="00D40E5B"/>
    <w:rsid w:val="00D4772D"/>
    <w:rsid w:val="00D56C4C"/>
    <w:rsid w:val="00D61F39"/>
    <w:rsid w:val="00D6277C"/>
    <w:rsid w:val="00D73F5C"/>
    <w:rsid w:val="00D915C7"/>
    <w:rsid w:val="00DD45F2"/>
    <w:rsid w:val="00E0253F"/>
    <w:rsid w:val="00E13277"/>
    <w:rsid w:val="00E33BC5"/>
    <w:rsid w:val="00E479E3"/>
    <w:rsid w:val="00E55D17"/>
    <w:rsid w:val="00E60159"/>
    <w:rsid w:val="00E66758"/>
    <w:rsid w:val="00EE191A"/>
    <w:rsid w:val="00EE46CF"/>
    <w:rsid w:val="00F05B43"/>
    <w:rsid w:val="00F12450"/>
    <w:rsid w:val="00F24849"/>
    <w:rsid w:val="00F32F18"/>
    <w:rsid w:val="00F549E7"/>
    <w:rsid w:val="00F910F7"/>
    <w:rsid w:val="00FB10F8"/>
    <w:rsid w:val="00FB54F5"/>
    <w:rsid w:val="00FB662A"/>
    <w:rsid w:val="00FC6696"/>
    <w:rsid w:val="00FC6D21"/>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87697"/>
  <w15:docId w15:val="{70C55430-C065-4BD5-9D9B-D45FCE10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C9699D"/>
  </w:style>
  <w:style w:type="character" w:styleId="Hyperlink">
    <w:name w:val="Hyperlink"/>
    <w:rsid w:val="003C217F"/>
    <w:rPr>
      <w:color w:val="0000FF"/>
      <w:u w:val="single"/>
    </w:rPr>
  </w:style>
  <w:style w:type="table" w:styleId="TableGrid">
    <w:name w:val="Table Grid"/>
    <w:basedOn w:val="TableNormal"/>
    <w:rsid w:val="003C217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915C7"/>
    <w:rPr>
      <w:rFonts w:ascii="Tahoma" w:hAnsi="Tahoma" w:cs="Tahoma"/>
      <w:sz w:val="16"/>
      <w:szCs w:val="16"/>
    </w:rPr>
  </w:style>
  <w:style w:type="character" w:customStyle="1" w:styleId="BalloonTextChar">
    <w:name w:val="Balloon Text Char"/>
    <w:link w:val="BalloonText"/>
    <w:rsid w:val="00D915C7"/>
    <w:rPr>
      <w:rFonts w:ascii="Tahoma" w:hAnsi="Tahoma" w:cs="Tahoma"/>
      <w:sz w:val="16"/>
      <w:szCs w:val="16"/>
    </w:rPr>
  </w:style>
  <w:style w:type="paragraph" w:customStyle="1" w:styleId="Default">
    <w:name w:val="Default"/>
    <w:rsid w:val="0079230A"/>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79230A"/>
    <w:pPr>
      <w:spacing w:line="241" w:lineRule="atLeast"/>
    </w:pPr>
    <w:rPr>
      <w:rFonts w:cs="Times New Roman"/>
      <w:color w:val="auto"/>
    </w:rPr>
  </w:style>
  <w:style w:type="character" w:customStyle="1" w:styleId="A2">
    <w:name w:val="A2"/>
    <w:uiPriority w:val="99"/>
    <w:rsid w:val="0079230A"/>
    <w:rPr>
      <w:rFonts w:cs="TimesNewRomanPS"/>
      <w:b/>
      <w:bCs/>
      <w:color w:val="000000"/>
      <w:sz w:val="20"/>
      <w:szCs w:val="20"/>
    </w:rPr>
  </w:style>
  <w:style w:type="paragraph" w:customStyle="1" w:styleId="Pa1">
    <w:name w:val="Pa1"/>
    <w:basedOn w:val="Default"/>
    <w:next w:val="Default"/>
    <w:uiPriority w:val="99"/>
    <w:rsid w:val="0079230A"/>
    <w:pPr>
      <w:spacing w:line="241" w:lineRule="atLeast"/>
    </w:pPr>
    <w:rPr>
      <w:rFonts w:cs="Times New Roman"/>
      <w:color w:val="auto"/>
    </w:rPr>
  </w:style>
  <w:style w:type="character" w:customStyle="1" w:styleId="A0">
    <w:name w:val="A0"/>
    <w:uiPriority w:val="99"/>
    <w:rsid w:val="0079230A"/>
    <w:rPr>
      <w:rFonts w:cs="TimesNewRomanPS"/>
      <w:color w:val="000000"/>
      <w:sz w:val="18"/>
      <w:szCs w:val="18"/>
    </w:rPr>
  </w:style>
  <w:style w:type="paragraph" w:customStyle="1" w:styleId="Pa3">
    <w:name w:val="Pa3"/>
    <w:basedOn w:val="Default"/>
    <w:next w:val="Default"/>
    <w:uiPriority w:val="99"/>
    <w:rsid w:val="0079230A"/>
    <w:pPr>
      <w:spacing w:line="241" w:lineRule="atLeast"/>
    </w:pPr>
    <w:rPr>
      <w:rFonts w:cs="Times New Roman"/>
      <w:color w:val="auto"/>
    </w:rPr>
  </w:style>
  <w:style w:type="paragraph" w:customStyle="1" w:styleId="Pa4">
    <w:name w:val="Pa4"/>
    <w:basedOn w:val="Default"/>
    <w:next w:val="Default"/>
    <w:uiPriority w:val="99"/>
    <w:rsid w:val="0079230A"/>
    <w:pPr>
      <w:spacing w:line="241" w:lineRule="atLeast"/>
    </w:pPr>
    <w:rPr>
      <w:rFonts w:cs="Times New Roman"/>
      <w:color w:val="auto"/>
    </w:rPr>
  </w:style>
  <w:style w:type="paragraph" w:customStyle="1" w:styleId="Pa2">
    <w:name w:val="Pa2"/>
    <w:basedOn w:val="Default"/>
    <w:next w:val="Default"/>
    <w:uiPriority w:val="99"/>
    <w:rsid w:val="0079230A"/>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0375">
      <w:bodyDiv w:val="1"/>
      <w:marLeft w:val="0"/>
      <w:marRight w:val="0"/>
      <w:marTop w:val="0"/>
      <w:marBottom w:val="0"/>
      <w:divBdr>
        <w:top w:val="none" w:sz="0" w:space="0" w:color="auto"/>
        <w:left w:val="none" w:sz="0" w:space="0" w:color="auto"/>
        <w:bottom w:val="none" w:sz="0" w:space="0" w:color="auto"/>
        <w:right w:val="none" w:sz="0" w:space="0" w:color="auto"/>
      </w:divBdr>
    </w:div>
    <w:div w:id="85731317">
      <w:bodyDiv w:val="1"/>
      <w:marLeft w:val="0"/>
      <w:marRight w:val="0"/>
      <w:marTop w:val="0"/>
      <w:marBottom w:val="0"/>
      <w:divBdr>
        <w:top w:val="none" w:sz="0" w:space="0" w:color="auto"/>
        <w:left w:val="none" w:sz="0" w:space="0" w:color="auto"/>
        <w:bottom w:val="none" w:sz="0" w:space="0" w:color="auto"/>
        <w:right w:val="none" w:sz="0" w:space="0" w:color="auto"/>
      </w:divBdr>
    </w:div>
    <w:div w:id="579681408">
      <w:bodyDiv w:val="1"/>
      <w:marLeft w:val="0"/>
      <w:marRight w:val="0"/>
      <w:marTop w:val="0"/>
      <w:marBottom w:val="0"/>
      <w:divBdr>
        <w:top w:val="none" w:sz="0" w:space="0" w:color="auto"/>
        <w:left w:val="none" w:sz="0" w:space="0" w:color="auto"/>
        <w:bottom w:val="none" w:sz="0" w:space="0" w:color="auto"/>
        <w:right w:val="none" w:sz="0" w:space="0" w:color="auto"/>
      </w:divBdr>
    </w:div>
    <w:div w:id="720902160">
      <w:bodyDiv w:val="1"/>
      <w:marLeft w:val="0"/>
      <w:marRight w:val="0"/>
      <w:marTop w:val="0"/>
      <w:marBottom w:val="0"/>
      <w:divBdr>
        <w:top w:val="none" w:sz="0" w:space="0" w:color="auto"/>
        <w:left w:val="none" w:sz="0" w:space="0" w:color="auto"/>
        <w:bottom w:val="none" w:sz="0" w:space="0" w:color="auto"/>
        <w:right w:val="none" w:sz="0" w:space="0" w:color="auto"/>
      </w:divBdr>
    </w:div>
    <w:div w:id="1299528314">
      <w:bodyDiv w:val="1"/>
      <w:marLeft w:val="0"/>
      <w:marRight w:val="0"/>
      <w:marTop w:val="0"/>
      <w:marBottom w:val="0"/>
      <w:divBdr>
        <w:top w:val="none" w:sz="0" w:space="0" w:color="auto"/>
        <w:left w:val="none" w:sz="0" w:space="0" w:color="auto"/>
        <w:bottom w:val="none" w:sz="0" w:space="0" w:color="auto"/>
        <w:right w:val="none" w:sz="0" w:space="0" w:color="auto"/>
      </w:divBdr>
    </w:div>
    <w:div w:id="1723628896">
      <w:bodyDiv w:val="1"/>
      <w:marLeft w:val="0"/>
      <w:marRight w:val="0"/>
      <w:marTop w:val="0"/>
      <w:marBottom w:val="0"/>
      <w:divBdr>
        <w:top w:val="none" w:sz="0" w:space="0" w:color="auto"/>
        <w:left w:val="none" w:sz="0" w:space="0" w:color="auto"/>
        <w:bottom w:val="none" w:sz="0" w:space="0" w:color="auto"/>
        <w:right w:val="none" w:sz="0" w:space="0" w:color="auto"/>
      </w:divBdr>
    </w:div>
    <w:div w:id="18349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BK518-002020-00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6DEAA3-A84B-4E38-A1D6-90CA233308E4}"/>
</file>

<file path=customXml/itemProps2.xml><?xml version="1.0" encoding="utf-8"?>
<ds:datastoreItem xmlns:ds="http://schemas.openxmlformats.org/officeDocument/2006/customXml" ds:itemID="{1101673C-0943-4467-BBAC-B4924177B125}"/>
</file>

<file path=customXml/itemProps3.xml><?xml version="1.0" encoding="utf-8"?>
<ds:datastoreItem xmlns:ds="http://schemas.openxmlformats.org/officeDocument/2006/customXml" ds:itemID="{5C5EC68D-A259-4FF5-AB58-260662F010C7}"/>
</file>

<file path=customXml/itemProps4.xml><?xml version="1.0" encoding="utf-8"?>
<ds:datastoreItem xmlns:ds="http://schemas.openxmlformats.org/officeDocument/2006/customXml" ds:itemID="{F143085C-A6F6-4BB6-B9F4-656D3FD5AFAE}"/>
</file>

<file path=docProps/app.xml><?xml version="1.0" encoding="utf-8"?>
<Properties xmlns="http://schemas.openxmlformats.org/officeDocument/2006/extended-properties" xmlns:vt="http://schemas.openxmlformats.org/officeDocument/2006/docPropsVTypes">
  <Template>Normal</Template>
  <TotalTime>1</TotalTime>
  <Pages>3</Pages>
  <Words>1345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Trainees on Construction Projects</vt:lpstr>
    </vt:vector>
  </TitlesOfParts>
  <Company>VDOT</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Trainees on Construction Projects</dc:title>
  <dc:creator>vdot</dc:creator>
  <cp:lastModifiedBy>Changes</cp:lastModifiedBy>
  <cp:revision>3</cp:revision>
  <dcterms:created xsi:type="dcterms:W3CDTF">2020-01-05T03:36:00Z</dcterms:created>
  <dcterms:modified xsi:type="dcterms:W3CDTF">2020-01-05T03:36:00Z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/insidevdot/div/sc/Design/Specs/Book|5318a411-5b35-4297-8eba-66bca88ba115</vt:lpwstr>
  </property>
  <property fmtid="{D5CDD505-2E9C-101B-9397-08002B2CF9AE}" pid="4" name="_dlc_DocIdItemGuid">
    <vt:lpwstr>5318a411-5b35-4297-8eba-66bca88ba115</vt:lpwstr>
  </property>
  <property fmtid="{D5CDD505-2E9C-101B-9397-08002B2CF9AE}" pid="5" name="_dlc_DocIdUrl">
    <vt:lpwstr>https://insidevdot.cov.virginia.gov/div/sc/Design/Specs/Book/_layouts/DocIdRedir.aspx?ID=%2finsidevdot%2fdiv%2fsc%2fDesign%2fSpecs%2fBook%7c5318a411-5b35-4297-8eba-66bca88ba115, /insidevdot/div/sc/Design/Specs/Book|5318a411-5b35-4297-8eba-66bca88ba115</vt:lpwstr>
  </property>
  <property fmtid="{D5CDD505-2E9C-101B-9397-08002B2CF9AE}" pid="6" name="Locked">
    <vt:lpwstr>N</vt:lpwstr>
  </property>
  <property fmtid="{D5CDD505-2E9C-101B-9397-08002B2CF9AE}" pid="7" name="Order">
    <vt:r8>12100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BK518-002016-00</vt:lpwstr>
  </property>
  <property fmtid="{D5CDD505-2E9C-101B-9397-08002B2CF9AE}" pid="16" name="Availability Date">
    <vt:filetime>2016-07-01T04:00:00Z</vt:filetime>
  </property>
  <property fmtid="{D5CDD505-2E9C-101B-9397-08002B2CF9AE}" pid="17" name="Sect">
    <vt:lpwstr>518</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