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AE113" w14:textId="28F16240" w:rsidR="00331347" w:rsidRDefault="00305A19" w:rsidP="00305A19">
      <w:pPr>
        <w:spacing w:before="100" w:beforeAutospacing="1" w:after="100" w:afterAutospacing="1"/>
        <w:ind w:left="1800" w:hanging="1800"/>
        <w:jc w:val="both"/>
      </w:pPr>
      <w:r>
        <w:rPr>
          <w:rFonts w:ascii="Arial" w:hAnsi="Arial" w:cs="Arial"/>
          <w:b/>
          <w:sz w:val="20"/>
          <w:szCs w:val="20"/>
        </w:rPr>
        <w:t>cn522-000150-00</w:t>
      </w:r>
      <w:r>
        <w:rPr>
          <w:rFonts w:ascii="Arial" w:hAnsi="Arial" w:cs="Arial"/>
          <w:b/>
          <w:sz w:val="20"/>
          <w:szCs w:val="20"/>
        </w:rPr>
        <w:tab/>
      </w:r>
      <w:r w:rsidR="00556249">
        <w:rPr>
          <w:rFonts w:ascii="Arial" w:hAnsi="Arial" w:cs="Arial"/>
          <w:b/>
          <w:sz w:val="20"/>
          <w:szCs w:val="20"/>
        </w:rPr>
        <w:t>ASBESTOS REMOVAL FR</w:t>
      </w:r>
      <w:r w:rsidR="00331347">
        <w:rPr>
          <w:rFonts w:ascii="Arial" w:hAnsi="Arial" w:cs="Arial"/>
          <w:b/>
          <w:sz w:val="20"/>
          <w:szCs w:val="20"/>
        </w:rPr>
        <w:t>OM BRIDGE STRUCTURES</w:t>
      </w:r>
      <w:r w:rsidR="00331347" w:rsidRPr="00305A19">
        <w:rPr>
          <w:rFonts w:ascii="Arial" w:hAnsi="Arial" w:cs="Arial"/>
          <w:b/>
          <w:sz w:val="20"/>
          <w:szCs w:val="20"/>
        </w:rPr>
        <w:fldChar w:fldCharType="begin"/>
      </w:r>
      <w:r w:rsidR="00331347" w:rsidRPr="00305A19">
        <w:rPr>
          <w:rFonts w:ascii="Arial" w:hAnsi="Arial" w:cs="Arial"/>
          <w:sz w:val="20"/>
          <w:szCs w:val="20"/>
        </w:rPr>
        <w:instrText xml:space="preserve"> TC "</w:instrText>
      </w:r>
      <w:r w:rsidR="00B732CF">
        <w:rPr>
          <w:rFonts w:ascii="Arial" w:hAnsi="Arial" w:cs="Arial"/>
          <w:sz w:val="20"/>
          <w:szCs w:val="20"/>
        </w:rPr>
        <w:instrText>*</w:instrText>
      </w:r>
      <w:r w:rsidR="00B732CF">
        <w:rPr>
          <w:rFonts w:ascii="Arial" w:hAnsi="Arial" w:cs="Arial"/>
          <w:b/>
          <w:sz w:val="20"/>
          <w:szCs w:val="20"/>
        </w:rPr>
        <w:instrText xml:space="preserve">cn522-000150-00 </w:instrText>
      </w:r>
      <w:r w:rsidR="00331347" w:rsidRPr="00305A19">
        <w:rPr>
          <w:rFonts w:ascii="Arial" w:hAnsi="Arial" w:cs="Arial"/>
          <w:b/>
          <w:sz w:val="20"/>
          <w:szCs w:val="20"/>
        </w:rPr>
        <w:instrText xml:space="preserve">ASBESTOS </w:instrText>
      </w:r>
      <w:r w:rsidR="00556249" w:rsidRPr="00305A19">
        <w:rPr>
          <w:rFonts w:ascii="Arial" w:hAnsi="Arial" w:cs="Arial"/>
          <w:b/>
          <w:sz w:val="20"/>
          <w:szCs w:val="20"/>
        </w:rPr>
        <w:instrText xml:space="preserve">REMOVAL </w:instrText>
      </w:r>
      <w:r w:rsidR="00331347" w:rsidRPr="00305A19">
        <w:rPr>
          <w:rFonts w:ascii="Arial" w:hAnsi="Arial" w:cs="Arial"/>
          <w:b/>
          <w:sz w:val="20"/>
          <w:szCs w:val="20"/>
        </w:rPr>
        <w:instrText>FROM BRIDGE</w:instrText>
      </w:r>
      <w:r w:rsidR="00B732CF">
        <w:rPr>
          <w:rFonts w:ascii="Arial" w:hAnsi="Arial" w:cs="Arial"/>
          <w:b/>
          <w:sz w:val="20"/>
          <w:szCs w:val="20"/>
        </w:rPr>
        <w:instrText>S</w:instrText>
      </w:r>
      <w:bookmarkStart w:id="0" w:name="_GoBack"/>
      <w:bookmarkEnd w:id="0"/>
      <w:r w:rsidR="001D34BC" w:rsidRPr="00305A19">
        <w:rPr>
          <w:rFonts w:ascii="Arial" w:hAnsi="Arial" w:cs="Arial"/>
          <w:sz w:val="20"/>
          <w:szCs w:val="20"/>
        </w:rPr>
        <w:instrText xml:space="preserve">     3-19</w:instrText>
      </w:r>
      <w:r w:rsidR="00331347" w:rsidRPr="00305A19">
        <w:rPr>
          <w:rFonts w:ascii="Arial" w:hAnsi="Arial" w:cs="Arial"/>
          <w:sz w:val="20"/>
          <w:szCs w:val="20"/>
        </w:rPr>
        <w:instrText xml:space="preserve">-20 (SPCN)" \f C \l "1" </w:instrText>
      </w:r>
      <w:r w:rsidR="00331347" w:rsidRPr="00305A19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67D3B">
        <w:rPr>
          <w:rFonts w:ascii="Arial" w:hAnsi="Arial" w:cs="Arial"/>
          <w:sz w:val="20"/>
          <w:szCs w:val="20"/>
        </w:rPr>
        <w:t>shall be in accordance with requ</w:t>
      </w:r>
      <w:r w:rsidR="000F1502">
        <w:rPr>
          <w:rFonts w:ascii="Arial" w:hAnsi="Arial" w:cs="Arial"/>
          <w:sz w:val="20"/>
          <w:szCs w:val="20"/>
        </w:rPr>
        <w:t>irements found elsewhere in the</w:t>
      </w:r>
      <w:r w:rsidR="00F67D3B">
        <w:rPr>
          <w:rFonts w:ascii="Arial" w:hAnsi="Arial" w:cs="Arial"/>
          <w:sz w:val="20"/>
          <w:szCs w:val="20"/>
        </w:rPr>
        <w:t xml:space="preserve"> Contract. A</w:t>
      </w:r>
      <w:r w:rsidR="00331347">
        <w:rPr>
          <w:rStyle w:val="gmail-il"/>
          <w:rFonts w:ascii="Arial" w:hAnsi="Arial" w:cs="Arial"/>
          <w:sz w:val="20"/>
          <w:szCs w:val="20"/>
        </w:rPr>
        <w:t>sbestos</w:t>
      </w:r>
      <w:r w:rsidR="00331347">
        <w:rPr>
          <w:rFonts w:ascii="Arial" w:hAnsi="Arial" w:cs="Arial"/>
          <w:sz w:val="20"/>
          <w:szCs w:val="20"/>
        </w:rPr>
        <w:t> </w:t>
      </w:r>
      <w:r w:rsidR="00F67D3B">
        <w:rPr>
          <w:rFonts w:ascii="Arial" w:hAnsi="Arial" w:cs="Arial"/>
          <w:sz w:val="20"/>
          <w:szCs w:val="20"/>
        </w:rPr>
        <w:t>will</w:t>
      </w:r>
      <w:r w:rsidR="00331347">
        <w:rPr>
          <w:rFonts w:ascii="Arial" w:hAnsi="Arial" w:cs="Arial"/>
          <w:sz w:val="20"/>
          <w:szCs w:val="20"/>
        </w:rPr>
        <w:t xml:space="preserve"> be identified </w:t>
      </w:r>
      <w:r w:rsidR="000F1502">
        <w:rPr>
          <w:rFonts w:ascii="Arial" w:hAnsi="Arial" w:cs="Arial"/>
          <w:sz w:val="20"/>
          <w:szCs w:val="20"/>
        </w:rPr>
        <w:t xml:space="preserve">in the asbestos inspection report </w:t>
      </w:r>
      <w:r w:rsidR="00331347">
        <w:rPr>
          <w:rFonts w:ascii="Arial" w:hAnsi="Arial" w:cs="Arial"/>
          <w:sz w:val="20"/>
          <w:szCs w:val="20"/>
        </w:rPr>
        <w:t>by type as either friable, Category II non-friable (Cat II NF)</w:t>
      </w:r>
      <w:r w:rsidR="000F1502">
        <w:rPr>
          <w:rFonts w:ascii="Arial" w:hAnsi="Arial" w:cs="Arial"/>
          <w:sz w:val="20"/>
          <w:szCs w:val="20"/>
        </w:rPr>
        <w:t>,</w:t>
      </w:r>
      <w:r w:rsidR="00331347">
        <w:rPr>
          <w:rFonts w:ascii="Arial" w:hAnsi="Arial" w:cs="Arial"/>
          <w:sz w:val="20"/>
          <w:szCs w:val="20"/>
        </w:rPr>
        <w:t xml:space="preserve"> or Category I non-friable (Cat I NF).</w:t>
      </w:r>
      <w:r w:rsidR="00331347">
        <w:rPr>
          <w:rFonts w:ascii="Arial" w:hAnsi="Arial" w:cs="Arial"/>
          <w:b/>
          <w:bCs/>
          <w:sz w:val="20"/>
          <w:szCs w:val="20"/>
        </w:rPr>
        <w:t> </w:t>
      </w:r>
    </w:p>
    <w:p w14:paraId="2EEAE114" w14:textId="77777777" w:rsidR="00331347" w:rsidRDefault="00331347" w:rsidP="00305A19">
      <w:pPr>
        <w:spacing w:before="100" w:beforeAutospacing="1" w:after="100" w:afterAutospacing="1"/>
        <w:ind w:left="1800"/>
        <w:jc w:val="both"/>
      </w:pPr>
      <w:r>
        <w:rPr>
          <w:rStyle w:val="gmail-il"/>
          <w:rFonts w:ascii="Arial" w:hAnsi="Arial" w:cs="Arial"/>
          <w:b/>
          <w:bCs/>
          <w:sz w:val="20"/>
          <w:szCs w:val="20"/>
        </w:rPr>
        <w:t>Asbestos</w:t>
      </w:r>
      <w:r>
        <w:rPr>
          <w:rFonts w:ascii="Arial" w:hAnsi="Arial" w:cs="Arial"/>
          <w:b/>
          <w:bCs/>
          <w:sz w:val="20"/>
          <w:szCs w:val="20"/>
        </w:rPr>
        <w:t> Removal </w:t>
      </w:r>
      <w:r>
        <w:rPr>
          <w:rFonts w:ascii="Arial" w:hAnsi="Arial" w:cs="Arial"/>
          <w:sz w:val="20"/>
          <w:szCs w:val="20"/>
        </w:rPr>
        <w:t>will b</w:t>
      </w:r>
      <w:r w:rsidR="000F1502">
        <w:rPr>
          <w:rFonts w:ascii="Arial" w:hAnsi="Arial" w:cs="Arial"/>
          <w:sz w:val="20"/>
          <w:szCs w:val="20"/>
        </w:rPr>
        <w:t>e measured in square feet or linear feet, and will be paid for at the C</w:t>
      </w:r>
      <w:r>
        <w:rPr>
          <w:rFonts w:ascii="Arial" w:hAnsi="Arial" w:cs="Arial"/>
          <w:sz w:val="20"/>
          <w:szCs w:val="20"/>
        </w:rPr>
        <w:t xml:space="preserve">ontract square foot or linear foot </w:t>
      </w:r>
      <w:r w:rsidR="000F1502">
        <w:rPr>
          <w:rFonts w:ascii="Arial" w:hAnsi="Arial" w:cs="Arial"/>
          <w:sz w:val="20"/>
          <w:szCs w:val="20"/>
        </w:rPr>
        <w:t xml:space="preserve">price </w:t>
      </w:r>
      <w:r>
        <w:rPr>
          <w:rFonts w:ascii="Arial" w:hAnsi="Arial" w:cs="Arial"/>
          <w:sz w:val="20"/>
          <w:szCs w:val="20"/>
        </w:rPr>
        <w:t>for the type specified in the asbestos inspection report. Th</w:t>
      </w:r>
      <w:r w:rsidR="000F1502">
        <w:rPr>
          <w:rFonts w:ascii="Arial" w:hAnsi="Arial" w:cs="Arial"/>
          <w:sz w:val="20"/>
          <w:szCs w:val="20"/>
        </w:rPr>
        <w:t>is</w:t>
      </w:r>
      <w:r>
        <w:rPr>
          <w:rFonts w:ascii="Arial" w:hAnsi="Arial" w:cs="Arial"/>
          <w:sz w:val="20"/>
          <w:szCs w:val="20"/>
        </w:rPr>
        <w:t xml:space="preserve"> price shall </w:t>
      </w:r>
      <w:r w:rsidR="000F1502">
        <w:rPr>
          <w:rFonts w:ascii="Arial" w:hAnsi="Arial" w:cs="Arial"/>
          <w:sz w:val="20"/>
          <w:szCs w:val="20"/>
        </w:rPr>
        <w:t>include</w:t>
      </w:r>
      <w:r>
        <w:rPr>
          <w:rFonts w:ascii="Arial" w:hAnsi="Arial" w:cs="Arial"/>
          <w:sz w:val="20"/>
          <w:szCs w:val="20"/>
        </w:rPr>
        <w:t xml:space="preserve"> removal and disposal, sampling, testing, analysis, and encapsulation, if required, and for all required documentation and monitoring operations.</w:t>
      </w:r>
    </w:p>
    <w:p w14:paraId="2EEAE115" w14:textId="77777777" w:rsidR="00331347" w:rsidRDefault="00331347" w:rsidP="00305A19">
      <w:pPr>
        <w:spacing w:before="100" w:beforeAutospacing="1" w:after="100" w:afterAutospacing="1"/>
        <w:ind w:left="18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Payment will be made under:</w:t>
      </w:r>
    </w:p>
    <w:tbl>
      <w:tblPr>
        <w:tblStyle w:val="TableGrid"/>
        <w:tblW w:w="6300" w:type="dxa"/>
        <w:tblInd w:w="1998" w:type="dxa"/>
        <w:tblLook w:val="04A0" w:firstRow="1" w:lastRow="0" w:firstColumn="1" w:lastColumn="0" w:noHBand="0" w:noVBand="1"/>
      </w:tblPr>
      <w:tblGrid>
        <w:gridCol w:w="4230"/>
        <w:gridCol w:w="2070"/>
      </w:tblGrid>
      <w:tr w:rsidR="00331347" w14:paraId="2EEAE118" w14:textId="77777777" w:rsidTr="00305A19"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EAE116" w14:textId="77777777" w:rsidR="00331347" w:rsidRDefault="00331347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Pay Item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EAE117" w14:textId="77777777" w:rsidR="00331347" w:rsidRDefault="00331347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Pay Unit</w:t>
            </w:r>
          </w:p>
        </w:tc>
      </w:tr>
      <w:tr w:rsidR="00331347" w14:paraId="2EEAE11B" w14:textId="77777777" w:rsidTr="00305A19"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AE119" w14:textId="77777777" w:rsidR="00331347" w:rsidRDefault="00F67D3B" w:rsidP="00F67D3B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Friable ACM                                              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AE11A" w14:textId="7903FC2E" w:rsidR="00C25720" w:rsidRDefault="00753BB9" w:rsidP="00C25720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C25720">
              <w:rPr>
                <w:rFonts w:ascii="Arial" w:hAnsi="Arial" w:cs="Arial"/>
                <w:sz w:val="20"/>
                <w:szCs w:val="20"/>
              </w:rPr>
              <w:t>inear foot</w:t>
            </w:r>
          </w:p>
        </w:tc>
      </w:tr>
      <w:tr w:rsidR="00546BAE" w14:paraId="2682C6C2" w14:textId="77777777" w:rsidTr="00305A1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B7FE33" w14:textId="380B5832" w:rsidR="00546BAE" w:rsidRDefault="00B33C38" w:rsidP="00F67D3B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Friable ACM                                              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69FAB7E" w14:textId="28EE75A3" w:rsidR="00546BAE" w:rsidRDefault="00061B80" w:rsidP="00753BB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Square foot </w:t>
            </w:r>
          </w:p>
        </w:tc>
      </w:tr>
      <w:tr w:rsidR="00331347" w14:paraId="2EEAE11E" w14:textId="77777777" w:rsidTr="00305A1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EAE11C" w14:textId="1944E09B" w:rsidR="00331347" w:rsidRDefault="00081FB7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Cat </w:t>
            </w:r>
            <w:r w:rsidR="00F67D3B">
              <w:rPr>
                <w:rFonts w:ascii="Arial" w:hAnsi="Arial" w:cs="Arial"/>
                <w:sz w:val="20"/>
                <w:szCs w:val="20"/>
              </w:rPr>
              <w:t>I NF ACM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EAE11D" w14:textId="2BA90545" w:rsidR="00331347" w:rsidRDefault="003E24D9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F67D3B">
              <w:rPr>
                <w:rFonts w:ascii="Arial" w:hAnsi="Arial" w:cs="Arial"/>
                <w:sz w:val="20"/>
                <w:szCs w:val="20"/>
              </w:rPr>
              <w:t>inear foot</w:t>
            </w:r>
          </w:p>
        </w:tc>
      </w:tr>
      <w:tr w:rsidR="0039264B" w14:paraId="495271F4" w14:textId="77777777" w:rsidTr="00305A1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45C33D" w14:textId="3ED4F659" w:rsidR="0039264B" w:rsidRDefault="0039264B" w:rsidP="0039264B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 I NF ACM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5FE7F5" w14:textId="3DD148CE" w:rsidR="0039264B" w:rsidRDefault="0039264B" w:rsidP="00FC67F4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Square foot </w:t>
            </w:r>
          </w:p>
        </w:tc>
      </w:tr>
      <w:tr w:rsidR="007D5241" w14:paraId="70072636" w14:textId="77777777" w:rsidTr="00305A1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390C21" w14:textId="6A584848" w:rsidR="007D5241" w:rsidRDefault="007D5241" w:rsidP="007D5241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 I</w:t>
            </w:r>
            <w:r w:rsidR="00EA2B5B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NF ACM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932534" w14:textId="37F51F80" w:rsidR="007D5241" w:rsidRDefault="00FC67F4" w:rsidP="007D5241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7D5241">
              <w:rPr>
                <w:rFonts w:ascii="Arial" w:hAnsi="Arial" w:cs="Arial"/>
                <w:sz w:val="20"/>
                <w:szCs w:val="20"/>
              </w:rPr>
              <w:t>inear foot</w:t>
            </w:r>
          </w:p>
        </w:tc>
      </w:tr>
      <w:tr w:rsidR="007D5241" w14:paraId="2EEAE121" w14:textId="77777777" w:rsidTr="00305A19"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E11F" w14:textId="57D9F415" w:rsidR="007D5241" w:rsidRDefault="007D5241" w:rsidP="007D5241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 I</w:t>
            </w:r>
            <w:r w:rsidR="00EA2B5B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NF ACM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E120" w14:textId="51C63396" w:rsidR="007D5241" w:rsidRDefault="007D5241" w:rsidP="00FC67F4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Square foot </w:t>
            </w:r>
          </w:p>
        </w:tc>
      </w:tr>
    </w:tbl>
    <w:p w14:paraId="2EEAE122" w14:textId="77777777" w:rsidR="00F67D3B" w:rsidRDefault="00F67D3B" w:rsidP="00331347">
      <w:pPr>
        <w:rPr>
          <w:rFonts w:ascii="Arial" w:hAnsi="Arial" w:cs="Arial"/>
          <w:b/>
          <w:bCs/>
          <w:sz w:val="20"/>
          <w:szCs w:val="20"/>
        </w:rPr>
      </w:pPr>
    </w:p>
    <w:p w14:paraId="2EEAE123" w14:textId="4517E7B3" w:rsidR="00331347" w:rsidRDefault="00331347" w:rsidP="00305A19">
      <w:pPr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1D34BC"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>-20 (SPCN)</w:t>
      </w:r>
    </w:p>
    <w:p w14:paraId="2EEAE124" w14:textId="77777777" w:rsidR="00F626BB" w:rsidRDefault="00F626BB" w:rsidP="00F626BB">
      <w:pPr>
        <w:spacing w:before="100" w:beforeAutospacing="1" w:after="100" w:afterAutospacing="1"/>
        <w:jc w:val="both"/>
        <w:rPr>
          <w:rFonts w:ascii="Arial" w:hAnsi="Arial" w:cs="Arial"/>
          <w:color w:val="500050"/>
          <w:sz w:val="20"/>
          <w:szCs w:val="20"/>
        </w:rPr>
      </w:pPr>
    </w:p>
    <w:sectPr w:rsidR="00F62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AE127" w14:textId="77777777" w:rsidR="00E36A5F" w:rsidRDefault="00E36A5F" w:rsidP="002D6894">
      <w:r>
        <w:separator/>
      </w:r>
    </w:p>
  </w:endnote>
  <w:endnote w:type="continuationSeparator" w:id="0">
    <w:p w14:paraId="2EEAE128" w14:textId="77777777" w:rsidR="00E36A5F" w:rsidRDefault="00E36A5F" w:rsidP="002D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B" w14:textId="77777777" w:rsidR="002D6894" w:rsidRDefault="002D6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C" w14:textId="77777777" w:rsidR="002D6894" w:rsidRDefault="002D6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E" w14:textId="77777777" w:rsidR="002D6894" w:rsidRDefault="002D6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AE125" w14:textId="77777777" w:rsidR="00E36A5F" w:rsidRDefault="00E36A5F" w:rsidP="002D6894">
      <w:r>
        <w:separator/>
      </w:r>
    </w:p>
  </w:footnote>
  <w:footnote w:type="continuationSeparator" w:id="0">
    <w:p w14:paraId="2EEAE126" w14:textId="77777777" w:rsidR="00E36A5F" w:rsidRDefault="00E36A5F" w:rsidP="002D6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9" w14:textId="77777777" w:rsidR="002D6894" w:rsidRDefault="002D6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A" w14:textId="4958BFE4" w:rsidR="002D6894" w:rsidRDefault="002D6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AE12D" w14:textId="77777777" w:rsidR="002D6894" w:rsidRDefault="002D68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BB"/>
    <w:rsid w:val="00061B80"/>
    <w:rsid w:val="00081FB7"/>
    <w:rsid w:val="000942AC"/>
    <w:rsid w:val="000F1502"/>
    <w:rsid w:val="001A535F"/>
    <w:rsid w:val="001D34BC"/>
    <w:rsid w:val="002D6894"/>
    <w:rsid w:val="00305A19"/>
    <w:rsid w:val="00331347"/>
    <w:rsid w:val="0039264B"/>
    <w:rsid w:val="003E24D9"/>
    <w:rsid w:val="004B2CD3"/>
    <w:rsid w:val="00546BAE"/>
    <w:rsid w:val="00556249"/>
    <w:rsid w:val="00662766"/>
    <w:rsid w:val="00753BB9"/>
    <w:rsid w:val="007D5241"/>
    <w:rsid w:val="008F5B00"/>
    <w:rsid w:val="00923D16"/>
    <w:rsid w:val="00B33C38"/>
    <w:rsid w:val="00B732CF"/>
    <w:rsid w:val="00BE2258"/>
    <w:rsid w:val="00C25720"/>
    <w:rsid w:val="00E36A5F"/>
    <w:rsid w:val="00EA2B5B"/>
    <w:rsid w:val="00ED19A7"/>
    <w:rsid w:val="00F626BB"/>
    <w:rsid w:val="00F67D3B"/>
    <w:rsid w:val="00FC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EEAE113"/>
  <w15:docId w15:val="{FFCA2851-7C4C-42BB-83A9-743B4D19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mail-il">
    <w:name w:val="gmail-il"/>
    <w:rsid w:val="00F626BB"/>
  </w:style>
  <w:style w:type="table" w:styleId="TableGrid">
    <w:name w:val="Table Grid"/>
    <w:basedOn w:val="TableNormal"/>
    <w:uiPriority w:val="39"/>
    <w:rsid w:val="003313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68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89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68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8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SPCN</Document_x0020_Type>
    <Expiration_x0020_Date0 xmlns="2328571d-b9d5-471b-8d96-2ccb743ec3d4" xsi:nil="true"/>
    <Availability_x0020_Date xmlns="2328571d-b9d5-471b-8d96-2ccb743ec3d4">2020-09-01T04:00:00+00:00</Availability_x0020_Date>
    <Specification_x0020_Number xmlns="2328571d-b9d5-471b-8d96-2ccb743ec3d4">cn522-000150-00</Specification_x0020_Number>
    <Usage_x0020_Guidelines xmlns="2328571d-b9d5-471b-8d96-2ccb743ec3d4">For use on on-call bridge maintenance contracts when SP522-000240-00 is used.</Usage_x0020_Guidelines>
    <Revision_x0020_Date xmlns="2328571d-b9d5-471b-8d96-2ccb743ec3d4">2020-03-19T04:00:00+00:00</Revision_x0020_Date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</documentManagement>
</p:properties>
</file>

<file path=customXml/itemProps1.xml><?xml version="1.0" encoding="utf-8"?>
<ds:datastoreItem xmlns:ds="http://schemas.openxmlformats.org/officeDocument/2006/customXml" ds:itemID="{27CF4536-7245-49F3-BF91-88739103AA2B}"/>
</file>

<file path=customXml/itemProps2.xml><?xml version="1.0" encoding="utf-8"?>
<ds:datastoreItem xmlns:ds="http://schemas.openxmlformats.org/officeDocument/2006/customXml" ds:itemID="{667B300C-F171-4D99-BCD6-A8EE9AA44540}"/>
</file>

<file path=customXml/itemProps3.xml><?xml version="1.0" encoding="utf-8"?>
<ds:datastoreItem xmlns:ds="http://schemas.openxmlformats.org/officeDocument/2006/customXml" ds:itemID="{46ECD59A-E042-4CA4-AB25-768F46D7C8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Bridge Asbestos Removal for On-Call Contracts</dc:title>
  <dc:subject/>
  <dc:creator>Hudson, William A. "Ashby" (VDOT)</dc:creator>
  <cp:keywords/>
  <dc:description/>
  <cp:lastModifiedBy>Douglas.McAvoy</cp:lastModifiedBy>
  <cp:revision>24</cp:revision>
  <dcterms:created xsi:type="dcterms:W3CDTF">2020-03-05T19:36:00Z</dcterms:created>
  <dcterms:modified xsi:type="dcterms:W3CDTF">2020-07-29T12:26:00Z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vdotMigrationDisposition">
    <vt:lpwstr>529;#Migrate|46cda2e4-059a-44cd-bc44-8a12785a31ab</vt:lpwstr>
  </property>
  <property fmtid="{D5CDD505-2E9C-101B-9397-08002B2CF9AE}" pid="5" name="Purpose of Revision">
    <vt:lpwstr>Produce a Copied Note that changes the M&amp;P language in the SP for Removal of Asbestos from Bridge Structures for on-call bridge contracts only.</vt:lpwstr>
  </property>
  <property fmtid="{D5CDD505-2E9C-101B-9397-08002B2CF9AE}" pid="6" name="Requestor">
    <vt:i4>2626</vt:i4>
  </property>
  <property fmtid="{D5CDD505-2E9C-101B-9397-08002B2CF9AE}" pid="7" name="Assigned To0">
    <vt:i4>913</vt:i4>
  </property>
  <property fmtid="{D5CDD505-2E9C-101B-9397-08002B2CF9AE}" pid="9" name="Doc Type">
    <vt:lpwstr>Specification</vt:lpwstr>
  </property>
  <property fmtid="{D5CDD505-2E9C-101B-9397-08002B2CF9AE}" pid="10" name="Status Comment">
    <vt:lpwstr>-Requires C-120, SCE approval.
-Sent to RCP on 3/5/20 for review. RCP review complete 3/19/20.
-Will be used on a project specific basis until standardized.
-Sent to Industry on 4/28/20.</vt:lpwstr>
  </property>
  <property fmtid="{D5CDD505-2E9C-101B-9397-08002B2CF9AE}" pid="11" name="RCP">
    <vt:lpwstr>3608;#Deem, Angel N. (VDOT)</vt:lpwstr>
  </property>
  <property fmtid="{D5CDD505-2E9C-101B-9397-08002B2CF9AE}" pid="12" name="Status Date">
    <vt:filetime>2020-07-29T04:00:00Z</vt:filetime>
  </property>
</Properties>
</file>