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90C001" w14:textId="4EDB6EA5" w:rsidR="00BD4734" w:rsidRDefault="00BD4734" w:rsidP="00F437D1">
      <w:pPr>
        <w:pStyle w:val="Guidelines"/>
        <w:spacing w:after="0"/>
      </w:pPr>
      <w:proofErr w:type="gramStart"/>
      <w:r>
        <w:t>cq107-DB0130-00</w:t>
      </w:r>
      <w:proofErr w:type="gramEnd"/>
    </w:p>
    <w:p w14:paraId="533081B0" w14:textId="3C84570C" w:rsidR="00BD4734" w:rsidRPr="00F437D1" w:rsidRDefault="00BD4734" w:rsidP="00F437D1">
      <w:pPr>
        <w:pStyle w:val="Guidelines"/>
        <w:spacing w:after="0"/>
      </w:pPr>
      <w:r w:rsidRPr="00F437D1">
        <w:rPr>
          <w:b/>
        </w:rPr>
        <w:t>GUIDELINES</w:t>
      </w:r>
      <w:r>
        <w:t>: For use on all Contracts.</w:t>
      </w:r>
    </w:p>
    <w:p w14:paraId="063999C7" w14:textId="77777777" w:rsidR="00BD4734" w:rsidRDefault="00BD4734" w:rsidP="00F437D1">
      <w:pPr>
        <w:spacing w:after="0"/>
      </w:pPr>
    </w:p>
    <w:p w14:paraId="12996EE7" w14:textId="655C4548" w:rsidR="00ED5D8D" w:rsidRPr="00F437D1" w:rsidRDefault="003610B8" w:rsidP="009034EB">
      <w:pPr>
        <w:spacing w:after="0" w:line="240" w:lineRule="auto"/>
        <w:jc w:val="both"/>
        <w:rPr>
          <w:rFonts w:ascii="Arial" w:hAnsi="Arial" w:cs="Arial"/>
          <w:sz w:val="20"/>
          <w:szCs w:val="20"/>
        </w:rPr>
      </w:pPr>
      <w:r w:rsidRPr="00BD4734">
        <w:rPr>
          <w:rFonts w:ascii="Arial" w:hAnsi="Arial" w:cs="Arial"/>
          <w:b/>
          <w:sz w:val="20"/>
          <w:szCs w:val="20"/>
          <w:u w:val="single"/>
        </w:rPr>
        <w:t>DRUG-FREE WORKPLACE</w:t>
      </w:r>
      <w:r w:rsidR="0055205C">
        <w:rPr>
          <w:rFonts w:ascii="Arial" w:hAnsi="Arial" w:cs="Arial"/>
          <w:b/>
          <w:sz w:val="20"/>
          <w:szCs w:val="20"/>
          <w:u w:val="single"/>
        </w:rPr>
        <w:fldChar w:fldCharType="begin"/>
      </w:r>
      <w:r w:rsidR="0055205C">
        <w:instrText xml:space="preserve"> TC "</w:instrText>
      </w:r>
      <w:r w:rsidR="0055205C" w:rsidRPr="00F437D1">
        <w:rPr>
          <w:rFonts w:ascii="Arial" w:hAnsi="Arial" w:cs="Arial"/>
          <w:b/>
          <w:sz w:val="20"/>
          <w:szCs w:val="20"/>
        </w:rPr>
        <w:instrText>DRUG-FREE WORKPLACE</w:instrText>
      </w:r>
      <w:r w:rsidR="0055205C" w:rsidRPr="00F437D1">
        <w:rPr>
          <w:rFonts w:ascii="Arial" w:hAnsi="Arial" w:cs="Arial"/>
          <w:sz w:val="20"/>
          <w:szCs w:val="20"/>
        </w:rPr>
        <w:instrText xml:space="preserve">     7-3-19</w:instrText>
      </w:r>
      <w:r w:rsidR="0055205C">
        <w:rPr>
          <w:rFonts w:ascii="Arial" w:hAnsi="Arial" w:cs="Arial"/>
          <w:sz w:val="20"/>
          <w:szCs w:val="20"/>
        </w:rPr>
        <w:instrText xml:space="preserve"> (SPCN)</w:instrText>
      </w:r>
      <w:r w:rsidR="0055205C">
        <w:instrText xml:space="preserve">" \f C \l "1" </w:instrText>
      </w:r>
      <w:r w:rsidR="0055205C">
        <w:rPr>
          <w:rFonts w:ascii="Arial" w:hAnsi="Arial" w:cs="Arial"/>
          <w:b/>
          <w:sz w:val="20"/>
          <w:szCs w:val="20"/>
          <w:u w:val="single"/>
        </w:rPr>
        <w:fldChar w:fldCharType="end"/>
      </w:r>
      <w:bookmarkStart w:id="0" w:name="_GoBack"/>
      <w:bookmarkEnd w:id="0"/>
      <w:r w:rsidR="00802ED6">
        <w:rPr>
          <w:rFonts w:ascii="Arial" w:hAnsi="Arial" w:cs="Arial"/>
          <w:sz w:val="20"/>
          <w:szCs w:val="20"/>
        </w:rPr>
        <w:t xml:space="preserve"> – </w:t>
      </w:r>
      <w:r w:rsidR="00BD4734">
        <w:rPr>
          <w:rFonts w:ascii="Arial" w:hAnsi="Arial" w:cs="Arial"/>
          <w:sz w:val="20"/>
          <w:szCs w:val="20"/>
        </w:rPr>
        <w:t xml:space="preserve">The </w:t>
      </w:r>
      <w:r w:rsidR="00BD4734" w:rsidRPr="005568F5">
        <w:rPr>
          <w:rFonts w:ascii="Arial" w:hAnsi="Arial" w:cs="Arial"/>
          <w:sz w:val="20"/>
          <w:szCs w:val="20"/>
        </w:rPr>
        <w:t>Design-Builder shall:</w:t>
      </w:r>
    </w:p>
    <w:p w14:paraId="743EFC84" w14:textId="77777777" w:rsidR="00ED5D8D" w:rsidRPr="00BD4734" w:rsidRDefault="00ED5D8D" w:rsidP="009034EB">
      <w:pPr>
        <w:spacing w:after="0" w:line="240" w:lineRule="auto"/>
        <w:jc w:val="both"/>
        <w:rPr>
          <w:rFonts w:ascii="Arial" w:hAnsi="Arial" w:cs="Arial"/>
          <w:b/>
          <w:sz w:val="20"/>
          <w:szCs w:val="20"/>
          <w:u w:val="single"/>
        </w:rPr>
      </w:pPr>
    </w:p>
    <w:p w14:paraId="0A587AE0" w14:textId="206D0CFF" w:rsidR="003610B8" w:rsidRPr="00BD4734" w:rsidRDefault="003610B8" w:rsidP="009034EB">
      <w:pPr>
        <w:pStyle w:val="ListParagraph"/>
        <w:numPr>
          <w:ilvl w:val="0"/>
          <w:numId w:val="2"/>
        </w:numPr>
        <w:spacing w:line="240" w:lineRule="auto"/>
        <w:ind w:left="360"/>
        <w:jc w:val="both"/>
        <w:rPr>
          <w:rFonts w:ascii="Arial" w:hAnsi="Arial" w:cs="Arial"/>
          <w:sz w:val="20"/>
          <w:szCs w:val="20"/>
        </w:rPr>
      </w:pPr>
      <w:r w:rsidRPr="00BD4734">
        <w:rPr>
          <w:rFonts w:ascii="Arial" w:hAnsi="Arial" w:cs="Arial"/>
          <w:sz w:val="20"/>
          <w:szCs w:val="20"/>
        </w:rPr>
        <w:t xml:space="preserve">Provide a Drug-Free Workplace for the </w:t>
      </w:r>
      <w:r w:rsidR="00610900" w:rsidRPr="00BD4734">
        <w:rPr>
          <w:rFonts w:ascii="Arial" w:hAnsi="Arial" w:cs="Arial"/>
          <w:sz w:val="20"/>
          <w:szCs w:val="20"/>
        </w:rPr>
        <w:t>Design-Builder</w:t>
      </w:r>
      <w:r w:rsidRPr="00BD4734">
        <w:rPr>
          <w:rFonts w:ascii="Arial" w:hAnsi="Arial" w:cs="Arial"/>
          <w:sz w:val="20"/>
          <w:szCs w:val="20"/>
        </w:rPr>
        <w:t>’s employees.</w:t>
      </w:r>
    </w:p>
    <w:p w14:paraId="2DAF945C" w14:textId="12985507" w:rsidR="003610B8" w:rsidRPr="00BD4734" w:rsidRDefault="003610B8" w:rsidP="009034EB">
      <w:pPr>
        <w:pStyle w:val="ListParagraph"/>
        <w:numPr>
          <w:ilvl w:val="0"/>
          <w:numId w:val="2"/>
        </w:numPr>
        <w:spacing w:line="240" w:lineRule="auto"/>
        <w:ind w:left="360"/>
        <w:jc w:val="both"/>
        <w:rPr>
          <w:rFonts w:ascii="Arial" w:hAnsi="Arial" w:cs="Arial"/>
          <w:sz w:val="20"/>
          <w:szCs w:val="20"/>
        </w:rPr>
      </w:pPr>
      <w:r w:rsidRPr="00BD4734">
        <w:rPr>
          <w:rFonts w:ascii="Arial" w:hAnsi="Arial" w:cs="Arial"/>
          <w:sz w:val="20"/>
          <w:szCs w:val="20"/>
        </w:rPr>
        <w:t xml:space="preserve">Post in conspicuous places, available to employees and applicants for employment, a statement notifying employees that the unlawful manufacture, sale, distribution, dispensation, possession, or use of a controlled substance or marijuana is prohibited in the </w:t>
      </w:r>
      <w:r w:rsidR="00610900" w:rsidRPr="00BD4734">
        <w:rPr>
          <w:rFonts w:ascii="Arial" w:hAnsi="Arial" w:cs="Arial"/>
          <w:sz w:val="20"/>
          <w:szCs w:val="20"/>
        </w:rPr>
        <w:t>Design-Builder’s</w:t>
      </w:r>
      <w:r w:rsidRPr="00BD4734">
        <w:rPr>
          <w:rFonts w:ascii="Arial" w:hAnsi="Arial" w:cs="Arial"/>
          <w:sz w:val="20"/>
          <w:szCs w:val="20"/>
        </w:rPr>
        <w:t xml:space="preserve"> workplace and specifying the actions that will be taken against employees for violations of such prohibition.</w:t>
      </w:r>
    </w:p>
    <w:p w14:paraId="0FF365FF" w14:textId="748652E2" w:rsidR="003610B8" w:rsidRPr="00BD4734" w:rsidRDefault="003610B8" w:rsidP="009034EB">
      <w:pPr>
        <w:pStyle w:val="ListParagraph"/>
        <w:numPr>
          <w:ilvl w:val="0"/>
          <w:numId w:val="2"/>
        </w:numPr>
        <w:spacing w:line="240" w:lineRule="auto"/>
        <w:ind w:left="360"/>
        <w:jc w:val="both"/>
        <w:rPr>
          <w:rFonts w:ascii="Arial" w:hAnsi="Arial" w:cs="Arial"/>
          <w:sz w:val="20"/>
          <w:szCs w:val="20"/>
        </w:rPr>
      </w:pPr>
      <w:r w:rsidRPr="00BD4734">
        <w:rPr>
          <w:rFonts w:ascii="Arial" w:hAnsi="Arial" w:cs="Arial"/>
          <w:sz w:val="20"/>
          <w:szCs w:val="20"/>
        </w:rPr>
        <w:t xml:space="preserve">State in all solicitations or advertisements for employees placed by or on behalf of the </w:t>
      </w:r>
      <w:r w:rsidR="00610900" w:rsidRPr="00BD4734">
        <w:rPr>
          <w:rFonts w:ascii="Arial" w:hAnsi="Arial" w:cs="Arial"/>
          <w:sz w:val="20"/>
          <w:szCs w:val="20"/>
        </w:rPr>
        <w:t xml:space="preserve">Design-Builder </w:t>
      </w:r>
      <w:r w:rsidRPr="00BD4734">
        <w:rPr>
          <w:rFonts w:ascii="Arial" w:hAnsi="Arial" w:cs="Arial"/>
          <w:sz w:val="20"/>
          <w:szCs w:val="20"/>
        </w:rPr>
        <w:t xml:space="preserve">that the </w:t>
      </w:r>
      <w:r w:rsidR="00610900" w:rsidRPr="00BD4734">
        <w:rPr>
          <w:rFonts w:ascii="Arial" w:hAnsi="Arial" w:cs="Arial"/>
          <w:sz w:val="20"/>
          <w:szCs w:val="20"/>
        </w:rPr>
        <w:t xml:space="preserve">Design-Builder </w:t>
      </w:r>
      <w:r w:rsidRPr="00BD4734">
        <w:rPr>
          <w:rFonts w:ascii="Arial" w:hAnsi="Arial" w:cs="Arial"/>
          <w:sz w:val="20"/>
          <w:szCs w:val="20"/>
        </w:rPr>
        <w:t>maintains a Drug-Free Workplace.</w:t>
      </w:r>
    </w:p>
    <w:p w14:paraId="2F7B3B31" w14:textId="155B6F2A" w:rsidR="003610B8" w:rsidRPr="00BD4734" w:rsidRDefault="003610B8" w:rsidP="009034EB">
      <w:pPr>
        <w:pStyle w:val="ListParagraph"/>
        <w:numPr>
          <w:ilvl w:val="0"/>
          <w:numId w:val="2"/>
        </w:numPr>
        <w:spacing w:after="0" w:line="240" w:lineRule="auto"/>
        <w:ind w:left="360"/>
        <w:jc w:val="both"/>
        <w:rPr>
          <w:rFonts w:ascii="Arial" w:hAnsi="Arial" w:cs="Arial"/>
          <w:sz w:val="20"/>
          <w:szCs w:val="20"/>
        </w:rPr>
      </w:pPr>
      <w:r w:rsidRPr="00BD4734">
        <w:rPr>
          <w:rFonts w:ascii="Arial" w:hAnsi="Arial" w:cs="Arial"/>
          <w:sz w:val="20"/>
          <w:szCs w:val="20"/>
        </w:rPr>
        <w:t>Include the provisions of the foregoing clauses in every Subcontract or purchase order of over $10,000, so that the provisions will be binding upon each Subcontractor or vendor.</w:t>
      </w:r>
    </w:p>
    <w:p w14:paraId="6FC448AA" w14:textId="77777777" w:rsidR="007975DE" w:rsidRPr="00BD4734" w:rsidRDefault="007975DE" w:rsidP="009034EB">
      <w:pPr>
        <w:spacing w:after="0" w:line="240" w:lineRule="auto"/>
        <w:jc w:val="both"/>
        <w:rPr>
          <w:rFonts w:ascii="Arial" w:hAnsi="Arial" w:cs="Arial"/>
          <w:sz w:val="20"/>
          <w:szCs w:val="20"/>
        </w:rPr>
      </w:pPr>
    </w:p>
    <w:p w14:paraId="0BE02C9E" w14:textId="4402A1E1" w:rsidR="00AA4790" w:rsidRPr="00BD4734" w:rsidRDefault="003610B8" w:rsidP="009034EB">
      <w:pPr>
        <w:spacing w:after="0" w:line="240" w:lineRule="auto"/>
        <w:jc w:val="both"/>
        <w:rPr>
          <w:rFonts w:ascii="Arial" w:hAnsi="Arial" w:cs="Arial"/>
          <w:sz w:val="20"/>
          <w:szCs w:val="20"/>
        </w:rPr>
      </w:pPr>
      <w:r w:rsidRPr="00BD4734">
        <w:rPr>
          <w:rFonts w:ascii="Arial" w:hAnsi="Arial" w:cs="Arial"/>
          <w:sz w:val="20"/>
          <w:szCs w:val="20"/>
        </w:rPr>
        <w:t xml:space="preserve">For the purposes of this provision, “Drug-Free Workplace” means a site for the performance of work done in connection with the Contract. The </w:t>
      </w:r>
      <w:r w:rsidR="00610900" w:rsidRPr="00BD4734">
        <w:rPr>
          <w:rFonts w:ascii="Arial" w:hAnsi="Arial" w:cs="Arial"/>
          <w:sz w:val="20"/>
          <w:szCs w:val="20"/>
        </w:rPr>
        <w:t>Design-Builder’s</w:t>
      </w:r>
      <w:r w:rsidRPr="00BD4734">
        <w:rPr>
          <w:rFonts w:ascii="Arial" w:hAnsi="Arial" w:cs="Arial"/>
          <w:sz w:val="20"/>
          <w:szCs w:val="20"/>
        </w:rPr>
        <w:t xml:space="preserve"> employees</w:t>
      </w:r>
      <w:r w:rsidR="00ED0568" w:rsidRPr="00BD4734">
        <w:rPr>
          <w:rFonts w:ascii="Arial" w:hAnsi="Arial" w:cs="Arial"/>
          <w:sz w:val="20"/>
          <w:szCs w:val="20"/>
        </w:rPr>
        <w:t xml:space="preserve">, and those of his Subcontractors, shall be prohibited from engaging in the unlawful manufacture, sale, distribution, dispensation, possession, or use of any controlled substance or marijuana during the performance of the </w:t>
      </w:r>
      <w:r w:rsidR="0032612D" w:rsidRPr="00BD4734">
        <w:rPr>
          <w:rFonts w:ascii="Arial" w:hAnsi="Arial" w:cs="Arial"/>
          <w:sz w:val="20"/>
          <w:szCs w:val="20"/>
        </w:rPr>
        <w:t>Contract</w:t>
      </w:r>
      <w:r w:rsidR="00ED0568" w:rsidRPr="00BD4734">
        <w:rPr>
          <w:rFonts w:ascii="Arial" w:hAnsi="Arial" w:cs="Arial"/>
          <w:sz w:val="20"/>
          <w:szCs w:val="20"/>
        </w:rPr>
        <w:t>.</w:t>
      </w:r>
    </w:p>
    <w:p w14:paraId="51011B9A" w14:textId="77777777" w:rsidR="009034EB" w:rsidRPr="00BD4734" w:rsidRDefault="009034EB" w:rsidP="009034EB">
      <w:pPr>
        <w:spacing w:after="0" w:line="240" w:lineRule="auto"/>
        <w:jc w:val="both"/>
        <w:rPr>
          <w:rFonts w:ascii="Arial" w:hAnsi="Arial" w:cs="Arial"/>
          <w:sz w:val="20"/>
          <w:szCs w:val="20"/>
        </w:rPr>
      </w:pPr>
    </w:p>
    <w:p w14:paraId="463964BA" w14:textId="5D24348E" w:rsidR="00330E41" w:rsidRPr="00BD4734" w:rsidRDefault="00ED0568" w:rsidP="009034EB">
      <w:pPr>
        <w:spacing w:after="0" w:line="240" w:lineRule="auto"/>
        <w:jc w:val="both"/>
        <w:rPr>
          <w:rFonts w:ascii="Arial" w:hAnsi="Arial" w:cs="Arial"/>
          <w:sz w:val="20"/>
          <w:szCs w:val="20"/>
        </w:rPr>
      </w:pPr>
      <w:r w:rsidRPr="00BD4734">
        <w:rPr>
          <w:rFonts w:ascii="Arial" w:hAnsi="Arial" w:cs="Arial"/>
          <w:sz w:val="20"/>
          <w:szCs w:val="20"/>
        </w:rPr>
        <w:t>7-3-19</w:t>
      </w:r>
      <w:r w:rsidR="00330E41" w:rsidRPr="00BD4734">
        <w:rPr>
          <w:rFonts w:ascii="Arial" w:hAnsi="Arial" w:cs="Arial"/>
          <w:sz w:val="20"/>
          <w:szCs w:val="20"/>
        </w:rPr>
        <w:t xml:space="preserve"> (SPCN)</w:t>
      </w:r>
    </w:p>
    <w:p w14:paraId="681A60C3" w14:textId="1645D751" w:rsidR="007975DE" w:rsidRDefault="007975DE" w:rsidP="009034EB">
      <w:pPr>
        <w:spacing w:after="0" w:line="240" w:lineRule="auto"/>
        <w:jc w:val="both"/>
        <w:rPr>
          <w:rFonts w:ascii="Arial" w:hAnsi="Arial" w:cs="Arial"/>
          <w:sz w:val="20"/>
          <w:szCs w:val="20"/>
        </w:rPr>
      </w:pPr>
    </w:p>
    <w:p w14:paraId="1061F820" w14:textId="77777777" w:rsidR="00B72ACE" w:rsidRDefault="00B72ACE" w:rsidP="009034EB">
      <w:pPr>
        <w:spacing w:after="0" w:line="240" w:lineRule="auto"/>
        <w:jc w:val="both"/>
        <w:rPr>
          <w:rFonts w:ascii="Arial" w:hAnsi="Arial" w:cs="Arial"/>
          <w:sz w:val="20"/>
          <w:szCs w:val="20"/>
        </w:rPr>
      </w:pPr>
    </w:p>
    <w:sectPr w:rsidR="00B72ACE">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BF05D" w14:textId="77777777" w:rsidR="003969D9" w:rsidRDefault="003969D9" w:rsidP="003969D9">
      <w:pPr>
        <w:spacing w:after="0" w:line="240" w:lineRule="auto"/>
      </w:pPr>
      <w:r>
        <w:separator/>
      </w:r>
    </w:p>
  </w:endnote>
  <w:endnote w:type="continuationSeparator" w:id="0">
    <w:p w14:paraId="4EE78F8A" w14:textId="77777777" w:rsidR="003969D9" w:rsidRDefault="003969D9" w:rsidP="003969D9">
      <w:pPr>
        <w:spacing w:after="0" w:line="240" w:lineRule="auto"/>
      </w:pPr>
      <w:r>
        <w:continuationSeparator/>
      </w:r>
    </w:p>
  </w:endnote>
  <w:endnote w:type="continuationNotice" w:id="1">
    <w:p w14:paraId="3F08551B" w14:textId="77777777" w:rsidR="00F437D1" w:rsidRDefault="00F437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731B8" w14:textId="77777777" w:rsidR="003969D9" w:rsidRDefault="00396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DE05F" w14:textId="77777777" w:rsidR="003969D9" w:rsidRDefault="00396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89D1C" w14:textId="77777777" w:rsidR="003969D9" w:rsidRDefault="00396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C745B9" w14:textId="77777777" w:rsidR="003969D9" w:rsidRDefault="003969D9" w:rsidP="003969D9">
      <w:pPr>
        <w:spacing w:after="0" w:line="240" w:lineRule="auto"/>
      </w:pPr>
      <w:r>
        <w:separator/>
      </w:r>
    </w:p>
  </w:footnote>
  <w:footnote w:type="continuationSeparator" w:id="0">
    <w:p w14:paraId="0E63E6F4" w14:textId="77777777" w:rsidR="003969D9" w:rsidRDefault="003969D9" w:rsidP="003969D9">
      <w:pPr>
        <w:spacing w:after="0" w:line="240" w:lineRule="auto"/>
      </w:pPr>
      <w:r>
        <w:continuationSeparator/>
      </w:r>
    </w:p>
  </w:footnote>
  <w:footnote w:type="continuationNotice" w:id="1">
    <w:p w14:paraId="56C14D07" w14:textId="77777777" w:rsidR="00F437D1" w:rsidRDefault="00F437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E3A23" w14:textId="77777777" w:rsidR="003969D9" w:rsidRDefault="00396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2761167"/>
      <w:docPartObj>
        <w:docPartGallery w:val="Watermarks"/>
        <w:docPartUnique/>
      </w:docPartObj>
    </w:sdtPr>
    <w:sdtEndPr/>
    <w:sdtContent>
      <w:p w14:paraId="5ACA2338" w14:textId="5127A553" w:rsidR="003969D9" w:rsidRDefault="00802ED6">
        <w:pPr>
          <w:pStyle w:val="Header"/>
        </w:pPr>
        <w:r>
          <w:rPr>
            <w:noProof/>
          </w:rPr>
          <w:pict w14:anchorId="388FCD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6C3D1" w14:textId="77777777" w:rsidR="003969D9" w:rsidRDefault="00396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F6D53A2"/>
    <w:multiLevelType w:val="hybridMultilevel"/>
    <w:tmpl w:val="6F547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NotTrackFormatting/>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E41"/>
    <w:rsid w:val="00027FE6"/>
    <w:rsid w:val="00142200"/>
    <w:rsid w:val="002046D7"/>
    <w:rsid w:val="002312AA"/>
    <w:rsid w:val="002C3456"/>
    <w:rsid w:val="0032612D"/>
    <w:rsid w:val="00330B83"/>
    <w:rsid w:val="00330E41"/>
    <w:rsid w:val="003610B8"/>
    <w:rsid w:val="003969D9"/>
    <w:rsid w:val="003B1E56"/>
    <w:rsid w:val="004324CE"/>
    <w:rsid w:val="00527BBD"/>
    <w:rsid w:val="0055205C"/>
    <w:rsid w:val="00610900"/>
    <w:rsid w:val="00640169"/>
    <w:rsid w:val="00705AA7"/>
    <w:rsid w:val="007975DE"/>
    <w:rsid w:val="007C0702"/>
    <w:rsid w:val="007D36F4"/>
    <w:rsid w:val="00802ED6"/>
    <w:rsid w:val="00840EE0"/>
    <w:rsid w:val="009034EB"/>
    <w:rsid w:val="00907379"/>
    <w:rsid w:val="0095698C"/>
    <w:rsid w:val="00A96DB9"/>
    <w:rsid w:val="00AA4790"/>
    <w:rsid w:val="00B72ACE"/>
    <w:rsid w:val="00BC064E"/>
    <w:rsid w:val="00BD4734"/>
    <w:rsid w:val="00C81835"/>
    <w:rsid w:val="00D14CBF"/>
    <w:rsid w:val="00DA07AD"/>
    <w:rsid w:val="00ED0568"/>
    <w:rsid w:val="00ED5D8D"/>
    <w:rsid w:val="00EE1846"/>
    <w:rsid w:val="00F437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63964B7"/>
  <w15:docId w15:val="{CF58DACC-F329-47FF-B459-23DE7E044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customStyle="1" w:styleId="Guidelines">
    <w:name w:val="Guidelines"/>
    <w:basedOn w:val="Normal"/>
    <w:next w:val="Normal"/>
    <w:qFormat/>
    <w:rsid w:val="00330E41"/>
    <w:rPr>
      <w:rFonts w:ascii="Arial" w:hAnsi="Arial"/>
      <w:vanish/>
      <w:color w:val="FF0000"/>
      <w:sz w:val="18"/>
    </w:rPr>
  </w:style>
  <w:style w:type="paragraph" w:styleId="ListParagraph">
    <w:name w:val="List Paragraph"/>
    <w:basedOn w:val="Normal"/>
    <w:uiPriority w:val="34"/>
    <w:qFormat/>
    <w:rsid w:val="003610B8"/>
    <w:pPr>
      <w:ind w:left="720"/>
      <w:contextualSpacing/>
    </w:pPr>
  </w:style>
  <w:style w:type="character" w:styleId="Hyperlink">
    <w:name w:val="Hyperlink"/>
    <w:uiPriority w:val="99"/>
    <w:rsid w:val="007975DE"/>
    <w:rPr>
      <w:color w:val="0000FF"/>
      <w:u w:val="single"/>
    </w:rPr>
  </w:style>
  <w:style w:type="paragraph" w:styleId="TOC1">
    <w:name w:val="toc 1"/>
    <w:basedOn w:val="Normal"/>
    <w:next w:val="Normal"/>
    <w:autoRedefine/>
    <w:uiPriority w:val="39"/>
    <w:unhideWhenUsed/>
    <w:rsid w:val="00840EE0"/>
    <w:pPr>
      <w:spacing w:after="100"/>
    </w:pPr>
  </w:style>
  <w:style w:type="paragraph" w:styleId="Header">
    <w:name w:val="header"/>
    <w:basedOn w:val="Normal"/>
    <w:link w:val="HeaderChar"/>
    <w:uiPriority w:val="99"/>
    <w:unhideWhenUsed/>
    <w:rsid w:val="003969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69D9"/>
  </w:style>
  <w:style w:type="paragraph" w:styleId="Footer">
    <w:name w:val="footer"/>
    <w:basedOn w:val="Normal"/>
    <w:link w:val="FooterChar"/>
    <w:uiPriority w:val="99"/>
    <w:unhideWhenUsed/>
    <w:rsid w:val="003969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69D9"/>
  </w:style>
  <w:style w:type="paragraph" w:styleId="BalloonText">
    <w:name w:val="Balloon Text"/>
    <w:basedOn w:val="Normal"/>
    <w:link w:val="BalloonTextChar"/>
    <w:uiPriority w:val="99"/>
    <w:semiHidden/>
    <w:unhideWhenUsed/>
    <w:rsid w:val="00BD47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47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4" Type="http://schemas.openxmlformats.org/officeDocument/2006/relationships/footer" Target="footer2.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Specification_x0020_Number xmlns="2328571d-b9d5-471b-8d96-2ccb743ec3d4">cq107-000130-00</Specification_x0020_Number>
    <Availability_x0020_Date xmlns="2328571d-b9d5-471b-8d96-2ccb743ec3d4">2020-03-25T04:00:00+00:00</Availability_x0020_Date>
    <Document_x0020_Type xmlns="2328571d-b9d5-471b-8d96-2ccb743ec3d4">SPCN</Document_x0020_Type>
    <Usage_x0020_Guidelines xmlns="2328571d-b9d5-471b-8d96-2ccb743ec3d4">For use on all Design-Build projects.</Usage_x0020_Guidelines>
    <DB_x0020_Pick_x0020_List xmlns="2328571d-b9d5-471b-8d96-2ccb743ec3d4">true</DB_x0020_Pick_x0020_List>
    <Expiration_x0020_Date0 xmlns="2328571d-b9d5-471b-8d96-2ccb743ec3d4" xsi:nil="true"/>
    <ASW_x0020_Pick_x0020_List xmlns="2328571d-b9d5-471b-8d96-2ccb743ec3d4">false</ASW_x0020_Pick_x0020_List>
    <DBB_x0020_Pick_x0020_List xmlns="2328571d-b9d5-471b-8d96-2ccb743ec3d4">false</DBB_x0020_Pick_x0020_List>
    <Division xmlns="2328571d-b9d5-471b-8d96-2ccb743ec3d4">I</Division>
    <Section xmlns="2328571d-b9d5-471b-8d96-2ccb743ec3d4">107</Section>
    <LAP_x0020_Pick_x0020_List xmlns="2328571d-b9d5-471b-8d96-2ccb743ec3d4">false</LAP_x0020_Pick_x0020_List>
    <Revision_x0020_Date xmlns="2328571d-b9d5-471b-8d96-2ccb743ec3d4">2019-07-03T04:00:00+00:00</Revision_x0020_Dat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tatus xmlns="9dd931f3-538a-4ae4-9813-82a429228b7a">Publish</Status>
    <Requestor xmlns="9dd931f3-538a-4ae4-9813-82a429228b7a">
      <UserInfo>
        <DisplayName>Kindy, Stephen D., P.E. (VDOT)</DisplayName>
        <AccountId>456</AccountId>
        <AccountType/>
      </UserInfo>
    </Requestor>
    <Doc_x0020_Type xmlns="9dd931f3-538a-4ae4-9813-82a429228b7a">Specification</Doc_x0020_Type>
    <Purpose_x0020_of_x0020_Revision xmlns="9dd931f3-538a-4ae4-9813-82a429228b7a">Convert additional DBB specs to DB</Purpose_x0020_of_x0020_Revision>
    <Status_x0020_Comment xmlns="9dd931f3-538a-4ae4-9813-82a429228b7a">DBB version does not have federal approval. Both versions of this spec should get federal approval, and be changed to Standard.</Status_x0020_Comment>
    <Assigned_x0020_To0 xmlns="9dd931f3-538a-4ae4-9813-82a429228b7a">
      <UserInfo>
        <DisplayName>Hudson, William A. "Ashby" (VDOT)</DisplayName>
        <AccountId>913</AccountId>
        <AccountType/>
      </UserInfo>
    </Assigned_x0020_To0>
    <RCP xmlns="9dd931f3-538a-4ae4-9813-82a429228b7a">
      <UserInfo>
        <DisplayName>Bates, Kerry A., P.E. (VDOT)</DisplayName>
        <AccountId>188</AccountId>
        <AccountType/>
      </UserInfo>
    </RCP>
  </documentManagement>
</p:properties>
</file>

<file path=customXml/itemProps1.xml><?xml version="1.0" encoding="utf-8"?>
<ds:datastoreItem xmlns:ds="http://schemas.openxmlformats.org/officeDocument/2006/customXml" ds:itemID="{1AA604D7-9856-4009-B922-75B5A878EC28}"/>
</file>

<file path=customXml/itemProps2.xml><?xml version="1.0" encoding="utf-8"?>
<ds:datastoreItem xmlns:ds="http://schemas.openxmlformats.org/officeDocument/2006/customXml" ds:itemID="{6DDB4D65-9B95-4EB5-B14D-BF224980ED2C}"/>
</file>

<file path=customXml/itemProps3.xml><?xml version="1.0" encoding="utf-8"?>
<ds:datastoreItem xmlns:ds="http://schemas.openxmlformats.org/officeDocument/2006/customXml" ds:itemID="{AD35E7C2-8D0E-4913-BA8C-0742DC9515DA}"/>
</file>

<file path=customXml/itemProps4.xml><?xml version="1.0" encoding="utf-8"?>
<ds:datastoreItem xmlns:ds="http://schemas.openxmlformats.org/officeDocument/2006/customXml" ds:itemID="{6DDB4D65-9B95-4EB5-B14D-BF224980ED2C}"/>
</file>

<file path=docProps/app.xml><?xml version="1.0" encoding="utf-8"?>
<Properties xmlns="http://schemas.openxmlformats.org/officeDocument/2006/extended-properties" xmlns:vt="http://schemas.openxmlformats.org/officeDocument/2006/docPropsVTypes">
  <Template>Normal</Template>
  <TotalTime>43</TotalTime>
  <Pages>1</Pages>
  <Words>204</Words>
  <Characters>1165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DRUG-FREE WORKPLACE   7-3-19 (SPCN)</vt:lpstr>
    </vt:vector>
  </TitlesOfParts>
  <Company>Virginia IT Infrastructure Partnership</Company>
  <LinksUpToDate>false</LinksUpToDate>
  <CharactersWithSpaces>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DRUG-FREE WORKPLACE</dc:title>
  <dc:creator>Doug.McAvoy</dc:creator>
  <cp:lastModifiedBy>Douglas.McAvoy</cp:lastModifiedBy>
  <cp:revision>7</cp:revision>
  <cp:lastPrinted>2019-07-25T14:07:00Z</cp:lastPrinted>
  <dcterms:created xsi:type="dcterms:W3CDTF">2019-07-31T14:43:00Z</dcterms:created>
  <dcterms:modified xsi:type="dcterms:W3CDTF">2019-10-04T14:23:00Z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_docset_NoMedatataSyncRequired">
    <vt:lpwstr>False</vt:lpwstr>
  </property>
  <property fmtid="{D5CDD505-2E9C-101B-9397-08002B2CF9AE}" pid="4" name="Purpose of Revision">
    <vt:lpwstr>Convert additional DBB specs to DB</vt:lpwstr>
  </property>
  <property fmtid="{D5CDD505-2E9C-101B-9397-08002B2CF9AE}" pid="5" name="Assigned To0">
    <vt:lpwstr>913;#Hudson, William A. "Ashby" (VDOT)</vt:lpwstr>
  </property>
  <property fmtid="{D5CDD505-2E9C-101B-9397-08002B2CF9AE}" pid="6" name="Requestor">
    <vt:lpwstr>456;#Kindy, Stephen D., P.E. (VDOT)</vt:lpwstr>
  </property>
  <property fmtid="{D5CDD505-2E9C-101B-9397-08002B2CF9AE}" pid="8" name="Doc Type">
    <vt:lpwstr>Specification</vt:lpwstr>
  </property>
  <property fmtid="{D5CDD505-2E9C-101B-9397-08002B2CF9AE}" pid="9" name="Status Comment">
    <vt:lpwstr>DBB version does not have federal approval. Both versions of this spec should get federal approval, and be changed to Standard.</vt:lpwstr>
  </property>
  <property fmtid="{D5CDD505-2E9C-101B-9397-08002B2CF9AE}" pid="10" name="RCP">
    <vt:lpwstr>188;#Bates, Kerry A., P.E. (VDOT)</vt:lpwstr>
  </property>
  <property fmtid="{D5CDD505-2E9C-101B-9397-08002B2CF9AE}" pid="11" name="Status Date">
    <vt:filetime>2020-02-25T21:40:00Z</vt:filetime>
  </property>
  <property fmtid="{D5CDD505-2E9C-101B-9397-08002B2CF9AE}" pid="12" name="Order">
    <vt:r8>51300</vt:r8>
  </property>
</Properties>
</file>