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64B7" w14:textId="70161A21" w:rsidR="002C3456" w:rsidRPr="004D3B50" w:rsidRDefault="00330E41" w:rsidP="00330E41">
      <w:pPr>
        <w:pStyle w:val="Guidelines"/>
        <w:rPr>
          <w:rFonts w:cs="Arial"/>
        </w:rPr>
      </w:pPr>
      <w:r w:rsidRPr="119B61D3">
        <w:rPr>
          <w:rFonts w:cs="Arial"/>
          <w:b/>
          <w:bCs/>
        </w:rPr>
        <w:t>Guidelines:</w:t>
      </w:r>
      <w:r w:rsidRPr="119B61D3">
        <w:rPr>
          <w:rFonts w:cs="Arial"/>
        </w:rPr>
        <w:t xml:space="preserve"> </w:t>
      </w:r>
      <w:r w:rsidR="004D3B50" w:rsidRPr="119B61D3">
        <w:rPr>
          <w:rFonts w:cs="Arial"/>
        </w:rPr>
        <w:t>All paving schedules</w:t>
      </w:r>
      <w:r w:rsidR="0004196F" w:rsidRPr="119B61D3">
        <w:rPr>
          <w:rFonts w:cs="Arial"/>
        </w:rPr>
        <w:t>.</w:t>
      </w:r>
    </w:p>
    <w:p w14:paraId="463964B8" w14:textId="0FAFD1EC" w:rsidR="00330E41" w:rsidRPr="004D3B50" w:rsidRDefault="004D3B50" w:rsidP="00AA4790">
      <w:pPr>
        <w:spacing w:line="240" w:lineRule="auto"/>
        <w:ind w:left="1980" w:hanging="1980"/>
        <w:rPr>
          <w:rFonts w:ascii="Arial" w:hAnsi="Arial" w:cs="Arial"/>
          <w:sz w:val="20"/>
          <w:szCs w:val="20"/>
        </w:rPr>
      </w:pPr>
      <w:proofErr w:type="gramStart"/>
      <w:r w:rsidRPr="119B61D3">
        <w:rPr>
          <w:rFonts w:ascii="Arial" w:hAnsi="Arial" w:cs="Arial"/>
          <w:b/>
          <w:bCs/>
          <w:sz w:val="20"/>
          <w:szCs w:val="20"/>
        </w:rPr>
        <w:t>c</w:t>
      </w:r>
      <w:r w:rsidR="00BF6D2B" w:rsidRPr="119B61D3">
        <w:rPr>
          <w:rFonts w:ascii="Arial" w:hAnsi="Arial" w:cs="Arial"/>
          <w:b/>
          <w:bCs/>
          <w:sz w:val="20"/>
          <w:szCs w:val="20"/>
        </w:rPr>
        <w:t>q</w:t>
      </w:r>
      <w:r w:rsidRPr="119B61D3">
        <w:rPr>
          <w:rFonts w:ascii="Arial" w:hAnsi="Arial" w:cs="Arial"/>
          <w:b/>
          <w:bCs/>
          <w:sz w:val="20"/>
          <w:szCs w:val="20"/>
        </w:rPr>
        <w:t>109</w:t>
      </w:r>
      <w:r w:rsidR="00330E41" w:rsidRPr="119B61D3">
        <w:rPr>
          <w:rFonts w:ascii="Arial" w:hAnsi="Arial" w:cs="Arial"/>
          <w:b/>
          <w:bCs/>
          <w:sz w:val="20"/>
          <w:szCs w:val="20"/>
        </w:rPr>
        <w:t>-</w:t>
      </w:r>
      <w:r w:rsidR="009B486F" w:rsidRPr="119B61D3">
        <w:rPr>
          <w:rFonts w:ascii="Arial" w:hAnsi="Arial" w:cs="Arial"/>
          <w:b/>
          <w:bCs/>
          <w:sz w:val="20"/>
          <w:szCs w:val="20"/>
        </w:rPr>
        <w:t>00011</w:t>
      </w:r>
      <w:r w:rsidRPr="119B61D3">
        <w:rPr>
          <w:rFonts w:ascii="Arial" w:hAnsi="Arial" w:cs="Arial"/>
          <w:b/>
          <w:bCs/>
          <w:sz w:val="20"/>
          <w:szCs w:val="20"/>
        </w:rPr>
        <w:t>0</w:t>
      </w:r>
      <w:r w:rsidR="00330E41" w:rsidRPr="119B61D3">
        <w:rPr>
          <w:rFonts w:ascii="Arial" w:hAnsi="Arial" w:cs="Arial"/>
          <w:b/>
          <w:bCs/>
          <w:sz w:val="20"/>
          <w:szCs w:val="20"/>
        </w:rPr>
        <w:t>-0</w:t>
      </w:r>
      <w:r w:rsidR="008A4DAC">
        <w:rPr>
          <w:rFonts w:ascii="Arial" w:hAnsi="Arial" w:cs="Arial"/>
          <w:b/>
          <w:bCs/>
          <w:sz w:val="20"/>
          <w:szCs w:val="20"/>
        </w:rPr>
        <w:t>2</w:t>
      </w:r>
      <w:proofErr w:type="gramEnd"/>
      <w:r>
        <w:tab/>
      </w:r>
      <w:r w:rsidRPr="119B61D3">
        <w:rPr>
          <w:rFonts w:ascii="Arial" w:hAnsi="Arial" w:cs="Arial"/>
          <w:b/>
          <w:bCs/>
          <w:sz w:val="20"/>
          <w:szCs w:val="20"/>
        </w:rPr>
        <w:t>ASPHALT MATERIAL PRICE ADJUSTMENT MASTER LIST</w:t>
      </w:r>
      <w:r w:rsidRPr="119B61D3">
        <w:rPr>
          <w:rFonts w:ascii="Arial" w:hAnsi="Arial" w:cs="Arial"/>
          <w:b/>
          <w:bCs/>
          <w:sz w:val="20"/>
          <w:szCs w:val="20"/>
        </w:rPr>
        <w:fldChar w:fldCharType="begin"/>
      </w:r>
      <w:r w:rsidRPr="119B61D3">
        <w:rPr>
          <w:rFonts w:ascii="Arial" w:hAnsi="Arial" w:cs="Arial"/>
          <w:sz w:val="20"/>
          <w:szCs w:val="20"/>
        </w:rPr>
        <w:instrText xml:space="preserve"> TC "</w:instrText>
      </w:r>
      <w:bookmarkStart w:id="0" w:name="_Toc447708149"/>
      <w:bookmarkStart w:id="1" w:name="_Toc448144521"/>
      <w:r w:rsidRPr="119B61D3">
        <w:rPr>
          <w:rFonts w:ascii="Arial" w:hAnsi="Arial" w:cs="Arial"/>
          <w:b/>
          <w:bCs/>
          <w:sz w:val="20"/>
          <w:szCs w:val="20"/>
        </w:rPr>
        <w:instrText>cq109-000110-0</w:instrText>
      </w:r>
      <w:r w:rsidR="008A4DAC">
        <w:rPr>
          <w:rFonts w:ascii="Arial" w:hAnsi="Arial" w:cs="Arial"/>
          <w:b/>
          <w:bCs/>
          <w:sz w:val="20"/>
          <w:szCs w:val="20"/>
        </w:rPr>
        <w:instrText>2</w:instrText>
      </w:r>
      <w:r w:rsidRPr="119B61D3">
        <w:rPr>
          <w:rFonts w:ascii="Arial" w:hAnsi="Arial" w:cs="Arial"/>
          <w:sz w:val="20"/>
          <w:szCs w:val="20"/>
        </w:rPr>
        <w:instrText>   </w:instrText>
      </w:r>
      <w:r w:rsidRPr="119B61D3">
        <w:rPr>
          <w:rFonts w:ascii="Arial" w:hAnsi="Arial" w:cs="Arial"/>
          <w:b/>
          <w:bCs/>
          <w:sz w:val="20"/>
          <w:szCs w:val="20"/>
        </w:rPr>
        <w:instrText>ASPHALT MATERIAL PRICE ADJUSTMENT</w:instrText>
      </w:r>
      <w:r w:rsidRPr="119B61D3">
        <w:rPr>
          <w:rFonts w:ascii="Arial" w:hAnsi="Arial" w:cs="Arial"/>
          <w:sz w:val="20"/>
          <w:szCs w:val="20"/>
        </w:rPr>
        <w:instrText xml:space="preserve">  </w:instrText>
      </w:r>
      <w:bookmarkEnd w:id="0"/>
      <w:bookmarkEnd w:id="1"/>
      <w:r w:rsidR="008A4DAC">
        <w:rPr>
          <w:rFonts w:ascii="Arial" w:hAnsi="Arial" w:cs="Arial"/>
          <w:sz w:val="20"/>
          <w:szCs w:val="20"/>
        </w:rPr>
        <w:instrText>10</w:instrText>
      </w:r>
      <w:r w:rsidR="002C7E84">
        <w:rPr>
          <w:rFonts w:ascii="Arial" w:hAnsi="Arial" w:cs="Arial"/>
          <w:sz w:val="20"/>
          <w:szCs w:val="20"/>
        </w:rPr>
        <w:instrText>-</w:instrText>
      </w:r>
      <w:r w:rsidR="008A4DAC">
        <w:rPr>
          <w:rFonts w:ascii="Arial" w:hAnsi="Arial" w:cs="Arial"/>
          <w:sz w:val="20"/>
          <w:szCs w:val="20"/>
        </w:rPr>
        <w:instrText>11</w:instrText>
      </w:r>
      <w:r w:rsidR="002C7E84">
        <w:rPr>
          <w:rFonts w:ascii="Arial" w:hAnsi="Arial" w:cs="Arial"/>
          <w:sz w:val="20"/>
          <w:szCs w:val="20"/>
        </w:rPr>
        <w:instrText>-22</w:instrText>
      </w:r>
      <w:r w:rsidRPr="119B61D3">
        <w:rPr>
          <w:rFonts w:ascii="Arial" w:hAnsi="Arial" w:cs="Arial"/>
          <w:sz w:val="20"/>
          <w:szCs w:val="20"/>
        </w:rPr>
        <w:instrText xml:space="preserve"> " \f C \l "1" </w:instrText>
      </w:r>
      <w:r w:rsidRPr="119B61D3">
        <w:rPr>
          <w:rFonts w:ascii="Arial" w:hAnsi="Arial" w:cs="Arial"/>
          <w:b/>
          <w:bCs/>
          <w:sz w:val="20"/>
          <w:szCs w:val="20"/>
        </w:rPr>
        <w:fldChar w:fldCharType="end"/>
      </w:r>
      <w:r w:rsidR="00330E41" w:rsidRPr="119B61D3">
        <w:rPr>
          <w:rFonts w:ascii="Arial" w:hAnsi="Arial" w:cs="Arial"/>
          <w:sz w:val="20"/>
          <w:szCs w:val="20"/>
        </w:rPr>
        <w:t xml:space="preserve"> </w:t>
      </w:r>
      <w:r w:rsidRPr="119B61D3">
        <w:rPr>
          <w:rFonts w:ascii="Arial" w:hAnsi="Arial" w:cs="Arial"/>
          <w:sz w:val="20"/>
          <w:szCs w:val="20"/>
        </w:rPr>
        <w:t>is amended to add the following items:</w:t>
      </w:r>
    </w:p>
    <w:tbl>
      <w:tblPr>
        <w:tblW w:w="0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927"/>
        <w:gridCol w:w="4976"/>
        <w:gridCol w:w="1166"/>
        <w:gridCol w:w="2185"/>
      </w:tblGrid>
      <w:tr w:rsidR="004D3B50" w:rsidRPr="004D3B50" w14:paraId="59779E35" w14:textId="77777777" w:rsidTr="005122A8">
        <w:trPr>
          <w:trHeight w:val="36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35AE19" w14:textId="77777777" w:rsidR="004D3B50" w:rsidRPr="004D3B50" w:rsidRDefault="004D3B50" w:rsidP="005122A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ITEM</w:t>
            </w: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64941B" w14:textId="77777777" w:rsidR="004D3B50" w:rsidRPr="004D3B50" w:rsidRDefault="004D3B50" w:rsidP="004D3B5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DESCRIPTION</w:t>
            </w: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928AED" w14:textId="4C335B2B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UNITS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E89A63" w14:textId="693D7116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SPECIFICATION</w:t>
            </w:r>
          </w:p>
        </w:tc>
      </w:tr>
      <w:tr w:rsidR="72F78DD5" w14:paraId="1B1E129E" w14:textId="77777777" w:rsidTr="005122A8">
        <w:trPr>
          <w:trHeight w:val="300"/>
        </w:trPr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56DFE3" w14:textId="224C23E8" w:rsidR="72F78DD5" w:rsidRDefault="72F78DD5" w:rsidP="005122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15330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23E01AD" w14:textId="77195EDA" w:rsidR="72F78DD5" w:rsidRDefault="72F78DD5" w:rsidP="72F78D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NS PARTIAL DEPTH PCC PATCHING (ASPHALT PATCH MIX TYPE AND DEPTH)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899937D" w14:textId="14C9A4B4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SY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E93849C" w14:textId="057CB2BC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323</w:t>
            </w:r>
          </w:p>
        </w:tc>
      </w:tr>
      <w:tr w:rsidR="72F78DD5" w14:paraId="2E25AEBF" w14:textId="77777777" w:rsidTr="005122A8">
        <w:trPr>
          <w:trHeight w:val="300"/>
        </w:trPr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10C32FA" w14:textId="6A4E113A" w:rsidR="72F78DD5" w:rsidRDefault="72F78DD5" w:rsidP="005122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15331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15F273A" w14:textId="3049F363" w:rsidR="72F78DD5" w:rsidRDefault="72F78DD5" w:rsidP="72F78D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NS SHOULDER PATCHING (SHOULDER MIX TYPE AND DEPTH)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8CB8396" w14:textId="751B4C47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SY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7017C67" w14:textId="6CA0721C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323</w:t>
            </w:r>
          </w:p>
        </w:tc>
      </w:tr>
      <w:tr w:rsidR="72F78DD5" w14:paraId="77961A3F" w14:textId="77777777" w:rsidTr="005122A8">
        <w:trPr>
          <w:trHeight w:val="300"/>
        </w:trPr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205BC42" w14:textId="10C8EAAA" w:rsidR="72F78DD5" w:rsidRDefault="72F78DD5" w:rsidP="005122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15332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06B7FF5" w14:textId="2927B7EE" w:rsidR="72F78DD5" w:rsidRDefault="72F78DD5" w:rsidP="72F78D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NS TRAVEL LANE PATCHING (PATCH MIX TYPE)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277458" w14:textId="020CADB0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E4757B2" w14:textId="167E1C1E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323</w:t>
            </w:r>
          </w:p>
        </w:tc>
      </w:tr>
      <w:tr w:rsidR="72F78DD5" w14:paraId="7481FC4C" w14:textId="77777777" w:rsidTr="005122A8">
        <w:trPr>
          <w:trHeight w:val="300"/>
        </w:trPr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98C5474" w14:textId="097CA7CC" w:rsidR="72F78DD5" w:rsidRDefault="72F78DD5" w:rsidP="005122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15341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2DF5D87" w14:textId="71CC5EEB" w:rsidR="72F78DD5" w:rsidRDefault="72F78DD5" w:rsidP="72F78D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SURFACE PREPARATION AND RESTORATION TYPE I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8644F42" w14:textId="1AFFB3AD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683770A" w14:textId="05FF6819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323</w:t>
            </w:r>
          </w:p>
        </w:tc>
      </w:tr>
      <w:tr w:rsidR="72F78DD5" w14:paraId="7B986AA3" w14:textId="77777777" w:rsidTr="005122A8">
        <w:trPr>
          <w:trHeight w:val="300"/>
        </w:trPr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3B46AC1" w14:textId="44493195" w:rsidR="72F78DD5" w:rsidRDefault="72F78DD5" w:rsidP="005122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15342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17C0721" w14:textId="4843B3A6" w:rsidR="72F78DD5" w:rsidRDefault="72F78DD5" w:rsidP="72F78D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SURFACE PREPARATION AND RESTORATION TYPE II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25CA081" w14:textId="09DFF669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6F046A7" w14:textId="2CE2CA38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323</w:t>
            </w:r>
          </w:p>
        </w:tc>
      </w:tr>
      <w:tr w:rsidR="72F78DD5" w14:paraId="0ADB95DA" w14:textId="77777777" w:rsidTr="005122A8">
        <w:trPr>
          <w:trHeight w:val="300"/>
        </w:trPr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407C718" w14:textId="0026CE46" w:rsidR="72F78DD5" w:rsidRDefault="72F78DD5" w:rsidP="005122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15343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921B0F9" w14:textId="42C6C74B" w:rsidR="72F78DD5" w:rsidRDefault="72F78DD5" w:rsidP="72F78D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SURFACE PREPARATION AND RESTORATION TYPE III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60CF613" w14:textId="735D2883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DD84555" w14:textId="442396A2" w:rsidR="72F78DD5" w:rsidRDefault="72F78DD5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72F78DD5">
              <w:rPr>
                <w:rFonts w:ascii="Arial" w:eastAsia="Times New Roman" w:hAnsi="Arial" w:cs="Arial"/>
                <w:sz w:val="20"/>
                <w:szCs w:val="20"/>
              </w:rPr>
              <w:t>323</w:t>
            </w:r>
          </w:p>
        </w:tc>
      </w:tr>
      <w:tr w:rsidR="00F31228" w:rsidRPr="00542651" w14:paraId="0286F9CA" w14:textId="77777777" w:rsidTr="005122A8">
        <w:trPr>
          <w:trHeight w:val="300"/>
        </w:trPr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D609CC6" w14:textId="72C9B5C6" w:rsidR="00F31228" w:rsidRPr="00542651" w:rsidRDefault="00F31228" w:rsidP="005122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16158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E6B44CC" w14:textId="30EF9527" w:rsidR="00F31228" w:rsidRPr="00542651" w:rsidRDefault="00F31228" w:rsidP="00F3122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FLEXIBLE LATEX MODIFIED EMULSION TREATMENT (TYPE B)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43B4376" w14:textId="35D29BBF" w:rsidR="00F31228" w:rsidRPr="00542651" w:rsidRDefault="00811B1F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09801BA" w14:textId="74591372" w:rsidR="00F31228" w:rsidRPr="00542651" w:rsidRDefault="00F31228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ATTD</w:t>
            </w:r>
          </w:p>
        </w:tc>
      </w:tr>
      <w:tr w:rsidR="00F31228" w14:paraId="60FF680D" w14:textId="77777777" w:rsidTr="005122A8">
        <w:trPr>
          <w:trHeight w:val="300"/>
        </w:trPr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317F664" w14:textId="39915513" w:rsidR="00F31228" w:rsidRPr="00542651" w:rsidRDefault="00F31228" w:rsidP="005122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16159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53FBBF" w14:textId="72B1EB56" w:rsidR="00F31228" w:rsidRPr="00542651" w:rsidRDefault="00F31228" w:rsidP="00F3122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42651">
              <w:rPr>
                <w:rFonts w:ascii="Arial" w:eastAsia="Times New Roman" w:hAnsi="Arial" w:cs="Arial"/>
                <w:sz w:val="20"/>
                <w:szCs w:val="20"/>
              </w:rPr>
              <w:t xml:space="preserve">FLEXIBLE LATEX MODIFIED EMULSION TREATMENT (TYPE </w:t>
            </w: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5EDA8AE" w14:textId="0038D343" w:rsidR="00F31228" w:rsidRPr="00542651" w:rsidRDefault="00811B1F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96CE0F7" w14:textId="286BA661" w:rsidR="00F31228" w:rsidRPr="72F78DD5" w:rsidRDefault="00F31228" w:rsidP="005122A8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2651">
              <w:rPr>
                <w:rFonts w:ascii="Arial" w:eastAsia="Times New Roman" w:hAnsi="Arial" w:cs="Arial"/>
                <w:sz w:val="20"/>
                <w:szCs w:val="20"/>
              </w:rPr>
              <w:t>ATTD</w:t>
            </w:r>
            <w:bookmarkStart w:id="2" w:name="_GoBack"/>
            <w:bookmarkEnd w:id="2"/>
          </w:p>
        </w:tc>
      </w:tr>
      <w:tr w:rsidR="004D3B50" w:rsidRPr="004D3B50" w14:paraId="40C77D48" w14:textId="77777777" w:rsidTr="005122A8">
        <w:trPr>
          <w:trHeight w:val="30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CFD33B7" w14:textId="15A68656" w:rsidR="004D3B50" w:rsidRPr="004D3B50" w:rsidRDefault="004D3B50" w:rsidP="005122A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16454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8B5D2DC" w14:textId="519C96FE" w:rsidR="004D3B50" w:rsidRPr="004D3B50" w:rsidRDefault="004D3B50" w:rsidP="004D3B5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ASPH. CONC. BMD P+VO SM-9.5A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2674AE3" w14:textId="41548CA5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FB0E82A" w14:textId="6E5A3594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ATTD</w:t>
            </w:r>
          </w:p>
        </w:tc>
      </w:tr>
      <w:tr w:rsidR="004D3B50" w:rsidRPr="004D3B50" w14:paraId="67019C4F" w14:textId="77777777" w:rsidTr="005122A8">
        <w:trPr>
          <w:trHeight w:val="30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01E0DE5" w14:textId="65EDA186" w:rsidR="004D3B50" w:rsidRPr="004D3B50" w:rsidRDefault="004D3B50" w:rsidP="005122A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16455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C07E2C1" w14:textId="0579D179" w:rsidR="004D3B50" w:rsidRPr="004D3B50" w:rsidRDefault="004D3B50" w:rsidP="004D3B5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ASPH. CONC. BMD P+VO SM-9.5D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592FAC7" w14:textId="6E0F0A5B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2AB7703" w14:textId="76294E08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ATTD</w:t>
            </w:r>
          </w:p>
        </w:tc>
      </w:tr>
      <w:tr w:rsidR="004D3B50" w:rsidRPr="004D3B50" w14:paraId="1804AAE5" w14:textId="77777777" w:rsidTr="005122A8">
        <w:trPr>
          <w:trHeight w:val="30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3D663F5" w14:textId="2307DBDA" w:rsidR="004D3B50" w:rsidRPr="004D3B50" w:rsidRDefault="004D3B50" w:rsidP="005122A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16456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2C57F01" w14:textId="4D0F1339" w:rsidR="004D3B50" w:rsidRPr="004D3B50" w:rsidRDefault="004D3B50" w:rsidP="004D3B5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ASPH. CONC. BMD P+VO SM-12.5A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DA60A67" w14:textId="0AA07F91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5E9DE5F" w14:textId="29A3794D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ATTD</w:t>
            </w:r>
          </w:p>
        </w:tc>
      </w:tr>
      <w:tr w:rsidR="004D3B50" w:rsidRPr="004D3B50" w14:paraId="0E298747" w14:textId="77777777" w:rsidTr="005122A8">
        <w:trPr>
          <w:trHeight w:val="30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61CD881" w14:textId="0ECADF0D" w:rsidR="004D3B50" w:rsidRPr="004D3B50" w:rsidRDefault="004D3B50" w:rsidP="005122A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16457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BAA8104" w14:textId="5A0FDAAF" w:rsidR="004D3B50" w:rsidRPr="004D3B50" w:rsidRDefault="004D3B50" w:rsidP="004D3B5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ASPH. CONC. BMD P+VO SM-12.5D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7243A1C" w14:textId="6BBF2590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4D3B50">
              <w:rPr>
                <w:rFonts w:ascii="Arial" w:eastAsia="Times New Roman" w:hAnsi="Arial" w:cs="Arial"/>
                <w:sz w:val="20"/>
                <w:szCs w:val="20"/>
              </w:rPr>
              <w:t>TON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3D64533" w14:textId="7F714421" w:rsidR="004D3B50" w:rsidRPr="004D3B50" w:rsidRDefault="004D3B50" w:rsidP="005122A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ATTD</w:t>
            </w:r>
          </w:p>
        </w:tc>
      </w:tr>
    </w:tbl>
    <w:p w14:paraId="43DE7D22" w14:textId="77777777" w:rsidR="004D3B50" w:rsidRPr="004D3B50" w:rsidRDefault="004D3B50" w:rsidP="00AA4790">
      <w:pPr>
        <w:spacing w:line="240" w:lineRule="auto"/>
        <w:ind w:left="1980"/>
        <w:rPr>
          <w:rFonts w:ascii="Arial" w:hAnsi="Arial" w:cs="Arial"/>
          <w:sz w:val="20"/>
          <w:szCs w:val="20"/>
        </w:rPr>
      </w:pPr>
    </w:p>
    <w:p w14:paraId="463964BA" w14:textId="224A42CF" w:rsidR="00330E41" w:rsidRPr="004D3B50" w:rsidRDefault="008A4DAC" w:rsidP="72F78DD5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4D3B50" w:rsidRPr="72F78DD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11</w:t>
      </w:r>
      <w:r w:rsidR="004D3B50" w:rsidRPr="72F78DD5">
        <w:rPr>
          <w:rFonts w:ascii="Arial" w:hAnsi="Arial" w:cs="Arial"/>
          <w:sz w:val="20"/>
          <w:szCs w:val="20"/>
        </w:rPr>
        <w:t>-22</w:t>
      </w:r>
      <w:r w:rsidR="00330E41" w:rsidRPr="72F78DD5">
        <w:rPr>
          <w:rFonts w:ascii="Arial" w:hAnsi="Arial" w:cs="Arial"/>
          <w:sz w:val="20"/>
          <w:szCs w:val="20"/>
        </w:rPr>
        <w:t xml:space="preserve"> (SPCN)</w:t>
      </w:r>
    </w:p>
    <w:sectPr w:rsidR="00330E41" w:rsidRPr="004D3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41"/>
    <w:rsid w:val="0004196F"/>
    <w:rsid w:val="002C3321"/>
    <w:rsid w:val="002C3456"/>
    <w:rsid w:val="002C7E84"/>
    <w:rsid w:val="00330E41"/>
    <w:rsid w:val="004D3B50"/>
    <w:rsid w:val="005122A8"/>
    <w:rsid w:val="00542651"/>
    <w:rsid w:val="007313E4"/>
    <w:rsid w:val="00811B1F"/>
    <w:rsid w:val="008A4DAC"/>
    <w:rsid w:val="009B486F"/>
    <w:rsid w:val="00AA4790"/>
    <w:rsid w:val="00BC064E"/>
    <w:rsid w:val="00BF6D2B"/>
    <w:rsid w:val="00F31228"/>
    <w:rsid w:val="119B61D3"/>
    <w:rsid w:val="1E896DF9"/>
    <w:rsid w:val="209E0EB4"/>
    <w:rsid w:val="3ABCDF00"/>
    <w:rsid w:val="3DDB5765"/>
    <w:rsid w:val="4112F827"/>
    <w:rsid w:val="421FE377"/>
    <w:rsid w:val="444A98E9"/>
    <w:rsid w:val="5C5A93C1"/>
    <w:rsid w:val="72F78DD5"/>
    <w:rsid w:val="756F8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64B7"/>
  <w15:docId w15:val="{CF58DACC-F329-47FF-B459-23DE7E04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  <w:style w:type="paragraph" w:customStyle="1" w:styleId="paragraph">
    <w:name w:val="paragraph"/>
    <w:basedOn w:val="Normal"/>
    <w:rsid w:val="004D3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D3B50"/>
  </w:style>
  <w:style w:type="character" w:customStyle="1" w:styleId="eop">
    <w:name w:val="eop"/>
    <w:basedOn w:val="DefaultParagraphFont"/>
    <w:rsid w:val="004D3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6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3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1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6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5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9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0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9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0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77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3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33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5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2328571d-b9d5-471b-8d96-2ccb743ec3d4">SPCN</Document_x0020_Type>
    <DB_x0020_Pick_x0020_List xmlns="2328571d-b9d5-471b-8d96-2ccb743ec3d4">false</DB_x0020_Pick_x0020_List>
    <Expiration_x0020_Date0 xmlns="2328571d-b9d5-471b-8d96-2ccb743ec3d4" xsi:nil="true"/>
    <Division xmlns="2328571d-b9d5-471b-8d96-2ccb743ec3d4">I</Division>
    <LAP_x0020_Pick_x0020_List xmlns="2328571d-b9d5-471b-8d96-2ccb743ec3d4">false</LAP_x0020_Pick_x0020_List>
    <Availability_x0020_Date xmlns="2328571d-b9d5-471b-8d96-2ccb743ec3d4">2022-10-11T04:00:00+00:00</Availability_x0020_Date>
    <Usage_x0020_Guidelines xmlns="2328571d-b9d5-471b-8d96-2ccb743ec3d4">All paving schedules that include BMD pay items.</Usage_x0020_Guidelines>
    <ASW_x0020_Pick_x0020_List xmlns="2328571d-b9d5-471b-8d96-2ccb743ec3d4">true</ASW_x0020_Pick_x0020_List>
    <ASW_x0020_Guidelines xmlns="2328571d-b9d5-471b-8d96-2ccb743ec3d4">All Districts.
All schedules.</ASW_x0020_Guidelines>
    <Section xmlns="2328571d-b9d5-471b-8d96-2ccb743ec3d4">109</Section>
    <Status xmlns="2328571d-b9d5-471b-8d96-2ccb743ec3d4">Active</Status>
    <Revision_x0020_Date xmlns="2328571d-b9d5-471b-8d96-2ccb743ec3d4">2022-10-11T04:00:00+00:00</Revision_x0020_Date>
    <DBB_x0020_Pick_x0020_List xmlns="2328571d-b9d5-471b-8d96-2ccb743ec3d4">true</DBB_x0020_Pick_x0020_List>
    <Specification_x0020_Number xmlns="2328571d-b9d5-471b-8d96-2ccb743ec3d4">cq109-000110-02</Specification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f296997315cd2ad3debf1354f95608ac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4406a43d620bfe7ea1b5d54cd7b9c11b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In Supplement"/>
          <xsd:enumeration value="Metric Only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DB4D65-9B95-4EB5-B14D-BF224980ED2C}">
  <ds:schemaRefs>
    <ds:schemaRef ds:uri="http://schemas.microsoft.com/office/2006/metadata/properties"/>
    <ds:schemaRef ds:uri="http://schemas.microsoft.com/office/infopath/2007/PartnerControls"/>
    <ds:schemaRef ds:uri="2328571d-b9d5-471b-8d96-2ccb743ec3d4"/>
  </ds:schemaRefs>
</ds:datastoreItem>
</file>

<file path=customXml/itemProps2.xml><?xml version="1.0" encoding="utf-8"?>
<ds:datastoreItem xmlns:ds="http://schemas.openxmlformats.org/officeDocument/2006/customXml" ds:itemID="{AD35E7C2-8D0E-4913-BA8C-0742DC9515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34E9B-1290-4893-BF6A-4CEE9F4AD8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144</Words>
  <Characters>826</Characters>
  <Application>Microsoft Office Word</Application>
  <DocSecurity>0</DocSecurity>
  <Lines>6</Lines>
  <Paragraphs>1</Paragraphs>
  <ScaleCrop>false</ScaleCrop>
  <Company>Virginia IT Infrastructure Partnership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ASPHALT MATERIAL PRICE ADJUSTMENT MASTER LIST</dc:title>
  <dc:creator>Doug.McAvoy</dc:creator>
  <cp:lastModifiedBy>Gayle, David W. (VDOT)</cp:lastModifiedBy>
  <cp:revision>17</cp:revision>
  <dcterms:created xsi:type="dcterms:W3CDTF">2021-11-30T16:14:00Z</dcterms:created>
  <dcterms:modified xsi:type="dcterms:W3CDTF">2022-10-11T13:40:00Z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</Properties>
</file>