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B501B2" w:rsidP="00B501B2" w14:paraId="1B09919B" w14:textId="77777777">
      <w:pPr>
        <w:jc w:val="both"/>
        <w:rPr>
          <w:strike/>
        </w:rPr>
      </w:pPr>
    </w:p>
    <w:p w:rsidR="00B501B2" w:rsidP="00B501B2" w14:paraId="5923A7BF" w14:textId="77777777">
      <w:pPr>
        <w:jc w:val="both"/>
        <w:rPr>
          <w:strike/>
        </w:rPr>
      </w:pPr>
    </w:p>
    <w:p w:rsidR="00B2208C" w:rsidRPr="0010446C" w:rsidP="00B2208C" w14:paraId="4FFD8C0C" w14:textId="398B90D6">
      <w:pPr>
        <w:jc w:val="both"/>
        <w:rPr>
          <w:vanish/>
          <w:color w:val="FF0000"/>
          <w:spacing w:val="-3"/>
          <w:sz w:val="18"/>
          <w:szCs w:val="18"/>
        </w:rPr>
      </w:pPr>
      <w:r w:rsidRPr="0010446C">
        <w:rPr>
          <w:color w:val="FF0000"/>
          <w:sz w:val="18"/>
          <w:szCs w:val="18"/>
        </w:rPr>
        <w:fldChar w:fldCharType="begin"/>
      </w:r>
      <w:r w:rsidR="00D66784">
        <w:rPr>
          <w:color w:val="FF0000"/>
          <w:sz w:val="18"/>
          <w:szCs w:val="18"/>
        </w:rPr>
        <w:instrText>HYPERLINK "HTTPS://COVGOV.SHAREPOINT.COM/P0JQP/DBE2016StandardSpecs/Section 500/cq512-000120-00.docx" \o "UNIFORMED FLAGGERS R-7-12-16 Guidelines - Use where signalized intersection control equipment will become non-operational and traffic must continue to flow.{2007-cu512003a}"</w:instrText>
      </w:r>
      <w:r w:rsidRPr="0010446C">
        <w:rPr>
          <w:color w:val="FF0000"/>
          <w:sz w:val="18"/>
          <w:szCs w:val="18"/>
        </w:rPr>
        <w:fldChar w:fldCharType="separate"/>
      </w:r>
      <w:hyperlink w:history="1">
        <w:r w:rsidRPr="00BC3D37" w:rsidR="00FE605F">
          <w:rPr>
            <w:rStyle w:val="Hyperlink"/>
            <w:b/>
            <w:bCs/>
            <w:vanish/>
            <w:color w:val="FF0000"/>
          </w:rPr>
          <w:t>cq512-</w:t>
        </w:r>
        <w:r w:rsidR="00D20659">
          <w:rPr>
            <w:rStyle w:val="Hyperlink"/>
            <w:b/>
            <w:bCs/>
            <w:vanish/>
            <w:color w:val="FF0000"/>
          </w:rPr>
          <w:t>DB</w:t>
        </w:r>
        <w:r w:rsidRPr="00BC3D37" w:rsidR="00C943BD">
          <w:rPr>
            <w:rStyle w:val="Hyperlink"/>
            <w:b/>
            <w:bCs/>
            <w:vanish/>
            <w:color w:val="FF0000"/>
          </w:rPr>
          <w:t>0120</w:t>
        </w:r>
        <w:r w:rsidRPr="00BC3D37" w:rsidR="00FE605F">
          <w:rPr>
            <w:rStyle w:val="Hyperlink"/>
            <w:b/>
            <w:bCs/>
            <w:vanish/>
            <w:color w:val="FF0000"/>
          </w:rPr>
          <w:t>-00</w:t>
        </w:r>
      </w:hyperlink>
    </w:p>
    <w:p w:rsidR="00B501B2" w:rsidRPr="00515BD3" w:rsidP="00B501B2" w14:paraId="33B713E7" w14:textId="0D1E3C4C">
      <w:pPr>
        <w:jc w:val="both"/>
        <w:rPr>
          <w:vanish/>
          <w:color w:val="FF0000"/>
          <w:sz w:val="18"/>
          <w:szCs w:val="18"/>
        </w:rPr>
      </w:pPr>
      <w:r w:rsidRPr="0010446C">
        <w:rPr>
          <w:color w:val="FF0000"/>
          <w:sz w:val="18"/>
          <w:szCs w:val="18"/>
        </w:rPr>
        <w:fldChar w:fldCharType="end"/>
      </w:r>
      <w:r w:rsidRPr="00515BD3">
        <w:rPr>
          <w:b/>
          <w:vanish/>
          <w:color w:val="FF0000"/>
          <w:spacing w:val="-3"/>
          <w:sz w:val="18"/>
          <w:szCs w:val="18"/>
        </w:rPr>
        <w:t xml:space="preserve">GUIDELINES </w:t>
      </w:r>
      <w:r w:rsidRPr="00515BD3">
        <w:rPr>
          <w:vanish/>
          <w:color w:val="FF0000"/>
          <w:spacing w:val="-3"/>
          <w:sz w:val="18"/>
          <w:szCs w:val="18"/>
        </w:rPr>
        <w:t>—</w:t>
      </w:r>
      <w:r w:rsidRPr="00515BD3">
        <w:rPr>
          <w:b/>
          <w:bCs/>
          <w:vanish/>
          <w:color w:val="FF0000"/>
          <w:spacing w:val="-3"/>
          <w:sz w:val="18"/>
          <w:szCs w:val="18"/>
        </w:rPr>
        <w:t xml:space="preserve"> </w:t>
      </w:r>
      <w:r w:rsidRPr="00515BD3" w:rsidR="0041556D">
        <w:rPr>
          <w:vanish/>
          <w:color w:val="FF0000"/>
          <w:spacing w:val="-3"/>
          <w:sz w:val="18"/>
          <w:szCs w:val="18"/>
        </w:rPr>
        <w:t>Use when signalized intersection control equipment will be become non-operational and traffic must continue to flow.</w:t>
      </w:r>
      <w:r w:rsidRPr="00515BD3" w:rsidR="00904B77">
        <w:rPr>
          <w:vanish/>
          <w:color w:val="FF0000"/>
          <w:sz w:val="18"/>
          <w:szCs w:val="18"/>
        </w:rPr>
        <w:t xml:space="preserve"> {2007-</w:t>
      </w:r>
      <w:hyperlink w:history="1">
        <w:r w:rsidRPr="00515BD3" w:rsidR="00522352">
          <w:rPr>
            <w:rStyle w:val="Hyperlink"/>
            <w:vanish/>
            <w:color w:val="FF0000"/>
            <w:sz w:val="18"/>
            <w:szCs w:val="18"/>
          </w:rPr>
          <w:t>cu512003a</w:t>
        </w:r>
      </w:hyperlink>
      <w:r w:rsidRPr="00515BD3" w:rsidR="00904B77">
        <w:rPr>
          <w:vanish/>
          <w:color w:val="FF0000"/>
          <w:sz w:val="18"/>
          <w:szCs w:val="18"/>
        </w:rPr>
        <w:t>}</w:t>
      </w:r>
    </w:p>
    <w:p w:rsidR="004B6980" w:rsidRPr="004B6980" w:rsidP="00B501B2" w14:paraId="2F57ADF2" w14:textId="11BABFCC">
      <w:pPr>
        <w:jc w:val="both"/>
      </w:pPr>
      <w:hyperlink r:id="rId8" w:history="1">
        <w:r w:rsidRPr="000676A2">
          <w:rPr>
            <w:rStyle w:val="Hyperlink"/>
            <w:b/>
          </w:rPr>
          <w:t>cq512</w:t>
        </w:r>
        <w:bookmarkStart w:id="0" w:name="_GoBack"/>
        <w:bookmarkEnd w:id="0"/>
        <w:r w:rsidRPr="000676A2">
          <w:rPr>
            <w:rStyle w:val="Hyperlink"/>
            <w:b/>
          </w:rPr>
          <w:t>-DB0120-00</w:t>
        </w:r>
      </w:hyperlink>
    </w:p>
    <w:p w:rsidR="004B6980" w:rsidRPr="004B6980" w:rsidP="00B501B2" w14:paraId="51B8E84B" w14:textId="77777777">
      <w:pPr>
        <w:jc w:val="both"/>
      </w:pPr>
    </w:p>
    <w:p w:rsidR="00B501B2" w:rsidP="00B501B2" w14:paraId="75B7C297" w14:textId="35CCF407">
      <w:pPr>
        <w:jc w:val="both"/>
      </w:pPr>
      <w:r>
        <w:rPr>
          <w:b/>
        </w:rPr>
        <w:t>UNIFORMED FLAGGERS</w:t>
      </w:r>
      <w:r>
        <w:rPr>
          <w:b/>
        </w:rPr>
        <w:fldChar w:fldCharType="begin"/>
      </w:r>
      <w:r>
        <w:instrText xml:space="preserve"> TC "</w:instrText>
      </w:r>
      <w:bookmarkStart w:id="1" w:name="_Toc447870436"/>
      <w:r>
        <w:rPr>
          <w:b/>
        </w:rPr>
        <w:instrText>UNIFORMED FLAGGERS</w:instrText>
      </w:r>
      <w:r>
        <w:instrText xml:space="preserve">  </w:instrText>
      </w:r>
      <w:r w:rsidR="00C943BD">
        <w:instrText xml:space="preserve">11-14-18 </w:instrText>
      </w:r>
      <w:r>
        <w:instrText>(SPCN)</w:instrText>
      </w:r>
      <w:bookmarkEnd w:id="1"/>
      <w:r>
        <w:instrText xml:space="preserve">" \f C \l "1" </w:instrText>
      </w:r>
      <w:r>
        <w:rPr>
          <w:b/>
        </w:rPr>
        <w:fldChar w:fldCharType="end"/>
      </w:r>
      <w:r>
        <w:rPr>
          <w:rFonts w:ascii="Arial Bold" w:hAnsi="Arial Bold"/>
          <w:b/>
        </w:rPr>
        <w:t xml:space="preserve"> </w:t>
      </w:r>
      <w:r>
        <w:rPr>
          <w:b/>
        </w:rPr>
        <w:t xml:space="preserve">- </w:t>
      </w:r>
      <w:r>
        <w:t xml:space="preserve">The </w:t>
      </w:r>
      <w:r w:rsidR="00A21323">
        <w:t>Design-Builder</w:t>
      </w:r>
      <w:r>
        <w:t xml:space="preserve"> shall utilize off-duty uniformed police officers for control of traffic through signalized intersections during periods when the control equipment is non-operational. Off duty police officers will not be required to have VDOT flagger certification to perform this work.</w:t>
      </w:r>
    </w:p>
    <w:p w:rsidR="00B501B2" w:rsidP="00B501B2" w14:paraId="25B0FFDC" w14:textId="77777777">
      <w:pPr>
        <w:jc w:val="both"/>
      </w:pPr>
    </w:p>
    <w:p w:rsidR="00B501B2" w:rsidP="00B501B2" w14:paraId="21A5DB5A" w14:textId="77777777">
      <w:pPr>
        <w:jc w:val="both"/>
      </w:pPr>
    </w:p>
    <w:p w:rsidR="00B501B2" w:rsidP="00B501B2" w14:paraId="72DCD86B" w14:textId="321F5594">
      <w:pPr>
        <w:jc w:val="both"/>
        <w:rPr>
          <w:b/>
        </w:rPr>
      </w:pPr>
      <w:r>
        <w:t xml:space="preserve">11-14-18 </w:t>
      </w:r>
      <w:r>
        <w:t>(SPCN)</w:t>
      </w:r>
    </w:p>
    <w:p w:rsidR="00B501B2" w:rsidP="00B501B2" w14:paraId="1D678113" w14:textId="77777777">
      <w:pPr>
        <w:jc w:val="both"/>
      </w:pPr>
    </w:p>
    <w:p w:rsidR="00FF3AA6" w:rsidRPr="000A67BF" w:rsidP="000A67BF" w14:paraId="115838E4" w14:textId="77777777"/>
    <w:sectPr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Bold">
    <w:panose1 w:val="020B07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3F153C"/>
    <w:multiLevelType w:val="hybridMultilevel"/>
    <w:tmpl w:val="522A9CA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2CE45F2"/>
    <w:multiLevelType w:val="hybridMultilevel"/>
    <w:tmpl w:val="705CE0A0"/>
    <w:lvl w:ilvl="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520" w:hanging="360"/>
      </w:pPr>
    </w:lvl>
    <w:lvl w:ilvl="2" w:tentative="1">
      <w:start w:val="1"/>
      <w:numFmt w:val="lowerRoman"/>
      <w:lvlText w:val="%3."/>
      <w:lvlJc w:val="right"/>
      <w:pPr>
        <w:ind w:left="3240" w:hanging="180"/>
      </w:pPr>
    </w:lvl>
    <w:lvl w:ilvl="3" w:tentative="1">
      <w:start w:val="1"/>
      <w:numFmt w:val="decimal"/>
      <w:lvlText w:val="%4."/>
      <w:lvlJc w:val="left"/>
      <w:pPr>
        <w:ind w:left="3960" w:hanging="360"/>
      </w:pPr>
    </w:lvl>
    <w:lvl w:ilvl="4" w:tentative="1">
      <w:start w:val="1"/>
      <w:numFmt w:val="lowerLetter"/>
      <w:lvlText w:val="%5."/>
      <w:lvlJc w:val="left"/>
      <w:pPr>
        <w:ind w:left="4680" w:hanging="360"/>
      </w:pPr>
    </w:lvl>
    <w:lvl w:ilvl="5" w:tentative="1">
      <w:start w:val="1"/>
      <w:numFmt w:val="lowerRoman"/>
      <w:lvlText w:val="%6."/>
      <w:lvlJc w:val="right"/>
      <w:pPr>
        <w:ind w:left="5400" w:hanging="180"/>
      </w:pPr>
    </w:lvl>
    <w:lvl w:ilvl="6" w:tentative="1">
      <w:start w:val="1"/>
      <w:numFmt w:val="decimal"/>
      <w:lvlText w:val="%7."/>
      <w:lvlJc w:val="left"/>
      <w:pPr>
        <w:ind w:left="6120" w:hanging="360"/>
      </w:pPr>
    </w:lvl>
    <w:lvl w:ilvl="7" w:tentative="1">
      <w:start w:val="1"/>
      <w:numFmt w:val="lowerLetter"/>
      <w:lvlText w:val="%8."/>
      <w:lvlJc w:val="left"/>
      <w:pPr>
        <w:ind w:left="6840" w:hanging="360"/>
      </w:pPr>
    </w:lvl>
    <w:lvl w:ilvl="8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04F13DCB"/>
    <w:multiLevelType w:val="hybridMultilevel"/>
    <w:tmpl w:val="018C9A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51C264C"/>
    <w:multiLevelType w:val="hybridMultilevel"/>
    <w:tmpl w:val="6F18550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A9D6357"/>
    <w:multiLevelType w:val="hybridMultilevel"/>
    <w:tmpl w:val="A4C007B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C42F8D"/>
    <w:multiLevelType w:val="hybridMultilevel"/>
    <w:tmpl w:val="C60AF4DC"/>
    <w:lvl w:ilvl="0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5B86E4B"/>
    <w:multiLevelType w:val="hybridMultilevel"/>
    <w:tmpl w:val="AEAEDADC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8B63E08"/>
    <w:multiLevelType w:val="hybridMultilevel"/>
    <w:tmpl w:val="9084928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A073803"/>
    <w:multiLevelType w:val="hybridMultilevel"/>
    <w:tmpl w:val="2D6E1A5E"/>
    <w:lvl w:ilvl="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B3161A3"/>
    <w:multiLevelType w:val="hybridMultilevel"/>
    <w:tmpl w:val="428C4A28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D381659"/>
    <w:multiLevelType w:val="hybridMultilevel"/>
    <w:tmpl w:val="CFAED294"/>
    <w:lvl w:ilvl="0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2213" w:hanging="360"/>
      </w:pPr>
    </w:lvl>
    <w:lvl w:ilvl="2" w:tentative="1">
      <w:start w:val="1"/>
      <w:numFmt w:val="lowerRoman"/>
      <w:lvlText w:val="%3."/>
      <w:lvlJc w:val="right"/>
      <w:pPr>
        <w:ind w:left="2933" w:hanging="180"/>
      </w:pPr>
    </w:lvl>
    <w:lvl w:ilvl="3" w:tentative="1">
      <w:start w:val="1"/>
      <w:numFmt w:val="decimal"/>
      <w:lvlText w:val="%4."/>
      <w:lvlJc w:val="left"/>
      <w:pPr>
        <w:ind w:left="3653" w:hanging="360"/>
      </w:pPr>
    </w:lvl>
    <w:lvl w:ilvl="4" w:tentative="1">
      <w:start w:val="1"/>
      <w:numFmt w:val="lowerLetter"/>
      <w:lvlText w:val="%5."/>
      <w:lvlJc w:val="left"/>
      <w:pPr>
        <w:ind w:left="4373" w:hanging="360"/>
      </w:pPr>
    </w:lvl>
    <w:lvl w:ilvl="5" w:tentative="1">
      <w:start w:val="1"/>
      <w:numFmt w:val="lowerRoman"/>
      <w:lvlText w:val="%6."/>
      <w:lvlJc w:val="right"/>
      <w:pPr>
        <w:ind w:left="5093" w:hanging="180"/>
      </w:pPr>
    </w:lvl>
    <w:lvl w:ilvl="6" w:tentative="1">
      <w:start w:val="1"/>
      <w:numFmt w:val="decimal"/>
      <w:lvlText w:val="%7."/>
      <w:lvlJc w:val="left"/>
      <w:pPr>
        <w:ind w:left="5813" w:hanging="360"/>
      </w:pPr>
    </w:lvl>
    <w:lvl w:ilvl="7" w:tentative="1">
      <w:start w:val="1"/>
      <w:numFmt w:val="lowerLetter"/>
      <w:lvlText w:val="%8."/>
      <w:lvlJc w:val="left"/>
      <w:pPr>
        <w:ind w:left="6533" w:hanging="360"/>
      </w:pPr>
    </w:lvl>
    <w:lvl w:ilvl="8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>
    <w:nsid w:val="1E7C42DA"/>
    <w:multiLevelType w:val="hybridMultilevel"/>
    <w:tmpl w:val="0A28DA7A"/>
    <w:lvl w:ilvl="0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>
    <w:nsid w:val="201B61B9"/>
    <w:multiLevelType w:val="hybridMultilevel"/>
    <w:tmpl w:val="117E4F6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233550D2"/>
    <w:multiLevelType w:val="hybridMultilevel"/>
    <w:tmpl w:val="C9C4D8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235F2C6A"/>
    <w:multiLevelType w:val="hybridMultilevel"/>
    <w:tmpl w:val="305E0D1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>
    <w:nsid w:val="23BE6D5B"/>
    <w:multiLevelType w:val="hybridMultilevel"/>
    <w:tmpl w:val="CD98F7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27D97314"/>
    <w:multiLevelType w:val="hybridMultilevel"/>
    <w:tmpl w:val="B91E3AA4"/>
    <w:lvl w:ilvl="0">
      <w:start w:val="1"/>
      <w:numFmt w:val="upperLetter"/>
      <w:lvlText w:val="%1."/>
      <w:lvlJc w:val="left"/>
      <w:pPr>
        <w:ind w:left="2160" w:hanging="360"/>
      </w:pPr>
    </w:lvl>
    <w:lvl w:ilvl="1" w:tentative="1">
      <w:start w:val="1"/>
      <w:numFmt w:val="lowerLetter"/>
      <w:lvlText w:val="%2."/>
      <w:lvlJc w:val="left"/>
      <w:pPr>
        <w:ind w:left="2880" w:hanging="360"/>
      </w:pPr>
    </w:lvl>
    <w:lvl w:ilvl="2" w:tentative="1">
      <w:start w:val="1"/>
      <w:numFmt w:val="lowerRoman"/>
      <w:lvlText w:val="%3."/>
      <w:lvlJc w:val="right"/>
      <w:pPr>
        <w:ind w:left="3600" w:hanging="180"/>
      </w:pPr>
    </w:lvl>
    <w:lvl w:ilvl="3" w:tentative="1">
      <w:start w:val="1"/>
      <w:numFmt w:val="decimal"/>
      <w:lvlText w:val="%4."/>
      <w:lvlJc w:val="left"/>
      <w:pPr>
        <w:ind w:left="4320" w:hanging="360"/>
      </w:pPr>
    </w:lvl>
    <w:lvl w:ilvl="4" w:tentative="1">
      <w:start w:val="1"/>
      <w:numFmt w:val="lowerLetter"/>
      <w:lvlText w:val="%5."/>
      <w:lvlJc w:val="left"/>
      <w:pPr>
        <w:ind w:left="5040" w:hanging="360"/>
      </w:pPr>
    </w:lvl>
    <w:lvl w:ilvl="5" w:tentative="1">
      <w:start w:val="1"/>
      <w:numFmt w:val="lowerRoman"/>
      <w:lvlText w:val="%6."/>
      <w:lvlJc w:val="right"/>
      <w:pPr>
        <w:ind w:left="5760" w:hanging="180"/>
      </w:pPr>
    </w:lvl>
    <w:lvl w:ilvl="6" w:tentative="1">
      <w:start w:val="1"/>
      <w:numFmt w:val="decimal"/>
      <w:lvlText w:val="%7."/>
      <w:lvlJc w:val="left"/>
      <w:pPr>
        <w:ind w:left="6480" w:hanging="360"/>
      </w:pPr>
    </w:lvl>
    <w:lvl w:ilvl="7" w:tentative="1">
      <w:start w:val="1"/>
      <w:numFmt w:val="lowerLetter"/>
      <w:lvlText w:val="%8."/>
      <w:lvlJc w:val="left"/>
      <w:pPr>
        <w:ind w:left="7200" w:hanging="360"/>
      </w:pPr>
    </w:lvl>
    <w:lvl w:ilvl="8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>
    <w:nsid w:val="32675089"/>
    <w:multiLevelType w:val="hybridMultilevel"/>
    <w:tmpl w:val="A2ECB752"/>
    <w:lvl w:ilvl="0">
      <w:start w:val="1"/>
      <w:numFmt w:val="decimal"/>
      <w:lvlText w:val="%1.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35CF0820"/>
    <w:multiLevelType w:val="hybridMultilevel"/>
    <w:tmpl w:val="CF0A2DF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80" w:hanging="180"/>
      </w:pPr>
    </w:lvl>
    <w:lvl w:ilvl="3" w:tentative="1">
      <w:start w:val="1"/>
      <w:numFmt w:val="decimal"/>
      <w:lvlText w:val="%4."/>
      <w:lvlJc w:val="left"/>
      <w:pPr>
        <w:ind w:left="3000" w:hanging="360"/>
      </w:pPr>
    </w:lvl>
    <w:lvl w:ilvl="4" w:tentative="1">
      <w:start w:val="1"/>
      <w:numFmt w:val="lowerLetter"/>
      <w:lvlText w:val="%5."/>
      <w:lvlJc w:val="left"/>
      <w:pPr>
        <w:ind w:left="3720" w:hanging="360"/>
      </w:pPr>
    </w:lvl>
    <w:lvl w:ilvl="5" w:tentative="1">
      <w:start w:val="1"/>
      <w:numFmt w:val="lowerRoman"/>
      <w:lvlText w:val="%6."/>
      <w:lvlJc w:val="right"/>
      <w:pPr>
        <w:ind w:left="4440" w:hanging="180"/>
      </w:pPr>
    </w:lvl>
    <w:lvl w:ilvl="6" w:tentative="1">
      <w:start w:val="1"/>
      <w:numFmt w:val="decimal"/>
      <w:lvlText w:val="%7."/>
      <w:lvlJc w:val="left"/>
      <w:pPr>
        <w:ind w:left="5160" w:hanging="360"/>
      </w:pPr>
    </w:lvl>
    <w:lvl w:ilvl="7" w:tentative="1">
      <w:start w:val="1"/>
      <w:numFmt w:val="lowerLetter"/>
      <w:lvlText w:val="%8."/>
      <w:lvlJc w:val="left"/>
      <w:pPr>
        <w:ind w:left="5880" w:hanging="360"/>
      </w:pPr>
    </w:lvl>
    <w:lvl w:ilvl="8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3AEE6E13"/>
    <w:multiLevelType w:val="hybridMultilevel"/>
    <w:tmpl w:val="44FCEA14"/>
    <w:lvl w:ilvl="0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3BA6036E"/>
    <w:multiLevelType w:val="hybridMultilevel"/>
    <w:tmpl w:val="0F2A281A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3CA67BBD"/>
    <w:multiLevelType w:val="hybridMultilevel"/>
    <w:tmpl w:val="90A24426"/>
    <w:lvl w:ilvl="0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5">
    <w:nsid w:val="3D326AE1"/>
    <w:multiLevelType w:val="hybridMultilevel"/>
    <w:tmpl w:val="1D58F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23C3414"/>
    <w:multiLevelType w:val="hybridMultilevel"/>
    <w:tmpl w:val="C2888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5F76842"/>
    <w:multiLevelType w:val="hybridMultilevel"/>
    <w:tmpl w:val="1316B9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6A60EA4"/>
    <w:multiLevelType w:val="hybridMultilevel"/>
    <w:tmpl w:val="B9DC9D00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47430CFD"/>
    <w:multiLevelType w:val="hybridMultilevel"/>
    <w:tmpl w:val="BCE40EFE"/>
    <w:lvl w:ilvl="0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>
    <w:nsid w:val="4FE71BB1"/>
    <w:multiLevelType w:val="hybridMultilevel"/>
    <w:tmpl w:val="165E82D8"/>
    <w:lvl w:ilvl="0">
      <w:start w:val="1"/>
      <w:numFmt w:val="decimal"/>
      <w:lvlText w:val="%1.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>
    <w:nsid w:val="55607FD9"/>
    <w:multiLevelType w:val="hybridMultilevel"/>
    <w:tmpl w:val="7436CB4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59014B1A"/>
    <w:multiLevelType w:val="hybridMultilevel"/>
    <w:tmpl w:val="C756E0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4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>
    <w:nsid w:val="5E577A03"/>
    <w:multiLevelType w:val="hybridMultilevel"/>
    <w:tmpl w:val="F204395C"/>
    <w:lvl w:ilvl="0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5FA15FE1"/>
    <w:multiLevelType w:val="hybridMultilevel"/>
    <w:tmpl w:val="FEDC0144"/>
    <w:lvl w:ilvl="0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7">
    <w:nsid w:val="608055BE"/>
    <w:multiLevelType w:val="hybridMultilevel"/>
    <w:tmpl w:val="511CF92E"/>
    <w:lvl w:ilvl="0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1332FD7"/>
    <w:multiLevelType w:val="hybridMultilevel"/>
    <w:tmpl w:val="8FB820B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>
    <w:nsid w:val="61B2398C"/>
    <w:multiLevelType w:val="hybridMultilevel"/>
    <w:tmpl w:val="34420DD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2BD2E9B"/>
    <w:multiLevelType w:val="hybridMultilevel"/>
    <w:tmpl w:val="5CD8511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>
    <w:nsid w:val="67CB1FE3"/>
    <w:multiLevelType w:val="hybridMultilevel"/>
    <w:tmpl w:val="6CC0957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3">
    <w:nsid w:val="6FB537F9"/>
    <w:multiLevelType w:val="hybridMultilevel"/>
    <w:tmpl w:val="F1840B5E"/>
    <w:lvl w:ilvl="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>
    <w:nsid w:val="75BA30D3"/>
    <w:multiLevelType w:val="hybridMultilevel"/>
    <w:tmpl w:val="84623822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>
    <w:nsid w:val="78133D33"/>
    <w:multiLevelType w:val="hybridMultilevel"/>
    <w:tmpl w:val="9D704DAC"/>
    <w:lvl w:ilvl="0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>
    <w:nsid w:val="7D080026"/>
    <w:multiLevelType w:val="hybridMultilevel"/>
    <w:tmpl w:val="E54AEC5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5"/>
  </w:num>
  <w:num w:numId="2">
    <w:abstractNumId w:val="39"/>
  </w:num>
  <w:num w:numId="3">
    <w:abstractNumId w:val="46"/>
  </w:num>
  <w:num w:numId="4">
    <w:abstractNumId w:val="55"/>
  </w:num>
  <w:num w:numId="5">
    <w:abstractNumId w:val="22"/>
  </w:num>
  <w:num w:numId="6">
    <w:abstractNumId w:val="19"/>
  </w:num>
  <w:num w:numId="7">
    <w:abstractNumId w:val="34"/>
  </w:num>
  <w:num w:numId="8">
    <w:abstractNumId w:val="50"/>
  </w:num>
  <w:num w:numId="9">
    <w:abstractNumId w:val="56"/>
  </w:num>
  <w:num w:numId="10">
    <w:abstractNumId w:val="25"/>
  </w:num>
  <w:num w:numId="11">
    <w:abstractNumId w:val="48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24"/>
  </w:num>
  <w:num w:numId="27">
    <w:abstractNumId w:val="32"/>
  </w:num>
  <w:num w:numId="28">
    <w:abstractNumId w:val="40"/>
  </w:num>
  <w:num w:numId="29">
    <w:abstractNumId w:val="29"/>
  </w:num>
  <w:num w:numId="30">
    <w:abstractNumId w:val="16"/>
  </w:num>
  <w:num w:numId="31">
    <w:abstractNumId w:val="53"/>
  </w:num>
  <w:num w:numId="32">
    <w:abstractNumId w:val="11"/>
  </w:num>
  <w:num w:numId="33">
    <w:abstractNumId w:val="45"/>
  </w:num>
  <w:num w:numId="34">
    <w:abstractNumId w:val="12"/>
  </w:num>
  <w:num w:numId="35">
    <w:abstractNumId w:val="44"/>
  </w:num>
  <w:num w:numId="36">
    <w:abstractNumId w:val="30"/>
  </w:num>
  <w:num w:numId="37">
    <w:abstractNumId w:val="17"/>
  </w:num>
  <w:num w:numId="38">
    <w:abstractNumId w:val="49"/>
  </w:num>
  <w:num w:numId="39">
    <w:abstractNumId w:val="21"/>
  </w:num>
  <w:num w:numId="40">
    <w:abstractNumId w:val="14"/>
  </w:num>
  <w:num w:numId="41">
    <w:abstractNumId w:val="54"/>
  </w:num>
  <w:num w:numId="42">
    <w:abstractNumId w:val="38"/>
  </w:num>
  <w:num w:numId="43">
    <w:abstractNumId w:val="26"/>
  </w:num>
  <w:num w:numId="44">
    <w:abstractNumId w:val="15"/>
  </w:num>
  <w:num w:numId="45">
    <w:abstractNumId w:val="41"/>
  </w:num>
  <w:num w:numId="46">
    <w:abstractNumId w:val="10"/>
  </w:num>
  <w:num w:numId="47">
    <w:abstractNumId w:val="37"/>
  </w:num>
  <w:num w:numId="48">
    <w:abstractNumId w:val="13"/>
  </w:num>
  <w:num w:numId="49">
    <w:abstractNumId w:val="47"/>
  </w:num>
  <w:num w:numId="50">
    <w:abstractNumId w:val="31"/>
  </w:num>
  <w:num w:numId="51">
    <w:abstractNumId w:val="27"/>
  </w:num>
  <w:num w:numId="52">
    <w:abstractNumId w:val="18"/>
  </w:num>
  <w:num w:numId="53">
    <w:abstractNumId w:val="20"/>
  </w:num>
  <w:num w:numId="54">
    <w:abstractNumId w:val="51"/>
  </w:num>
  <w:num w:numId="55">
    <w:abstractNumId w:val="23"/>
  </w:num>
  <w:num w:numId="56">
    <w:abstractNumId w:val="52"/>
  </w:num>
  <w:num w:numId="57">
    <w:abstractNumId w:val="2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00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A3E"/>
    <w:rsid w:val="00003087"/>
    <w:rsid w:val="0001549B"/>
    <w:rsid w:val="0001784D"/>
    <w:rsid w:val="00025454"/>
    <w:rsid w:val="00026F26"/>
    <w:rsid w:val="00062167"/>
    <w:rsid w:val="000676A2"/>
    <w:rsid w:val="00072D21"/>
    <w:rsid w:val="000A67BF"/>
    <w:rsid w:val="000B066D"/>
    <w:rsid w:val="000C412B"/>
    <w:rsid w:val="000F194F"/>
    <w:rsid w:val="0010446C"/>
    <w:rsid w:val="00107AEC"/>
    <w:rsid w:val="00117EF8"/>
    <w:rsid w:val="00122500"/>
    <w:rsid w:val="00130682"/>
    <w:rsid w:val="001407E1"/>
    <w:rsid w:val="00143F26"/>
    <w:rsid w:val="00145A22"/>
    <w:rsid w:val="0017065D"/>
    <w:rsid w:val="00173959"/>
    <w:rsid w:val="00183DF2"/>
    <w:rsid w:val="00195503"/>
    <w:rsid w:val="001A09AC"/>
    <w:rsid w:val="001A305C"/>
    <w:rsid w:val="001C1F0B"/>
    <w:rsid w:val="001C4040"/>
    <w:rsid w:val="00200A57"/>
    <w:rsid w:val="002147D7"/>
    <w:rsid w:val="002149BE"/>
    <w:rsid w:val="0025109E"/>
    <w:rsid w:val="00293D6E"/>
    <w:rsid w:val="002D6861"/>
    <w:rsid w:val="002D7FF5"/>
    <w:rsid w:val="002F723C"/>
    <w:rsid w:val="00304D52"/>
    <w:rsid w:val="00322D45"/>
    <w:rsid w:val="00330195"/>
    <w:rsid w:val="00367341"/>
    <w:rsid w:val="003A6CB8"/>
    <w:rsid w:val="003D0DE2"/>
    <w:rsid w:val="003D6FF1"/>
    <w:rsid w:val="00407155"/>
    <w:rsid w:val="00413782"/>
    <w:rsid w:val="0041556D"/>
    <w:rsid w:val="00432F61"/>
    <w:rsid w:val="004425F3"/>
    <w:rsid w:val="00450017"/>
    <w:rsid w:val="00461FF3"/>
    <w:rsid w:val="00472E9D"/>
    <w:rsid w:val="00477527"/>
    <w:rsid w:val="0048491E"/>
    <w:rsid w:val="00487914"/>
    <w:rsid w:val="004B4B71"/>
    <w:rsid w:val="004B5DDE"/>
    <w:rsid w:val="004B6980"/>
    <w:rsid w:val="004B7FD4"/>
    <w:rsid w:val="004C068D"/>
    <w:rsid w:val="004C14A1"/>
    <w:rsid w:val="004F6C7B"/>
    <w:rsid w:val="005030C6"/>
    <w:rsid w:val="00510D35"/>
    <w:rsid w:val="00515BD3"/>
    <w:rsid w:val="00516FCB"/>
    <w:rsid w:val="00522352"/>
    <w:rsid w:val="00546DC5"/>
    <w:rsid w:val="00574B46"/>
    <w:rsid w:val="00583A3E"/>
    <w:rsid w:val="00586DC9"/>
    <w:rsid w:val="005A5B11"/>
    <w:rsid w:val="005B2DE5"/>
    <w:rsid w:val="005C180C"/>
    <w:rsid w:val="005D4900"/>
    <w:rsid w:val="005F0706"/>
    <w:rsid w:val="005F0785"/>
    <w:rsid w:val="005F1ACF"/>
    <w:rsid w:val="005F2A28"/>
    <w:rsid w:val="00624775"/>
    <w:rsid w:val="00627601"/>
    <w:rsid w:val="00651840"/>
    <w:rsid w:val="006526D3"/>
    <w:rsid w:val="00673424"/>
    <w:rsid w:val="00676336"/>
    <w:rsid w:val="006825BF"/>
    <w:rsid w:val="006A07F3"/>
    <w:rsid w:val="006A2261"/>
    <w:rsid w:val="006A2AFF"/>
    <w:rsid w:val="006A3977"/>
    <w:rsid w:val="006B1BA8"/>
    <w:rsid w:val="006B3094"/>
    <w:rsid w:val="006C3E33"/>
    <w:rsid w:val="006F17B7"/>
    <w:rsid w:val="00716850"/>
    <w:rsid w:val="0071701C"/>
    <w:rsid w:val="0072326D"/>
    <w:rsid w:val="00725454"/>
    <w:rsid w:val="0078729B"/>
    <w:rsid w:val="007A334E"/>
    <w:rsid w:val="007C3D79"/>
    <w:rsid w:val="007D4C15"/>
    <w:rsid w:val="00833443"/>
    <w:rsid w:val="00862AD9"/>
    <w:rsid w:val="00866C5C"/>
    <w:rsid w:val="00867F9E"/>
    <w:rsid w:val="00880B39"/>
    <w:rsid w:val="008A523E"/>
    <w:rsid w:val="008D0F6F"/>
    <w:rsid w:val="009010A5"/>
    <w:rsid w:val="00904B77"/>
    <w:rsid w:val="0090558E"/>
    <w:rsid w:val="00920301"/>
    <w:rsid w:val="00944D71"/>
    <w:rsid w:val="00944F39"/>
    <w:rsid w:val="009544D8"/>
    <w:rsid w:val="0096455F"/>
    <w:rsid w:val="00965CE6"/>
    <w:rsid w:val="009676B5"/>
    <w:rsid w:val="009779CA"/>
    <w:rsid w:val="009A02D5"/>
    <w:rsid w:val="009A5EE3"/>
    <w:rsid w:val="009D24D6"/>
    <w:rsid w:val="009F3964"/>
    <w:rsid w:val="00A00FF3"/>
    <w:rsid w:val="00A0105E"/>
    <w:rsid w:val="00A02BF6"/>
    <w:rsid w:val="00A06350"/>
    <w:rsid w:val="00A1617D"/>
    <w:rsid w:val="00A21323"/>
    <w:rsid w:val="00A21ABA"/>
    <w:rsid w:val="00A51519"/>
    <w:rsid w:val="00A65374"/>
    <w:rsid w:val="00A66530"/>
    <w:rsid w:val="00AA49D0"/>
    <w:rsid w:val="00AA5C1E"/>
    <w:rsid w:val="00AB38F9"/>
    <w:rsid w:val="00AF6778"/>
    <w:rsid w:val="00B03E56"/>
    <w:rsid w:val="00B11F8B"/>
    <w:rsid w:val="00B17444"/>
    <w:rsid w:val="00B2208C"/>
    <w:rsid w:val="00B26F38"/>
    <w:rsid w:val="00B27C1F"/>
    <w:rsid w:val="00B46B4D"/>
    <w:rsid w:val="00B501B2"/>
    <w:rsid w:val="00B507D9"/>
    <w:rsid w:val="00B60715"/>
    <w:rsid w:val="00BB2A76"/>
    <w:rsid w:val="00BB3332"/>
    <w:rsid w:val="00BB4600"/>
    <w:rsid w:val="00BC0A28"/>
    <w:rsid w:val="00BC3D37"/>
    <w:rsid w:val="00BC7D8C"/>
    <w:rsid w:val="00BE01F8"/>
    <w:rsid w:val="00BE3329"/>
    <w:rsid w:val="00BF1191"/>
    <w:rsid w:val="00C011C3"/>
    <w:rsid w:val="00C42CB0"/>
    <w:rsid w:val="00C441BF"/>
    <w:rsid w:val="00C46D4D"/>
    <w:rsid w:val="00C56BE2"/>
    <w:rsid w:val="00C640E3"/>
    <w:rsid w:val="00C71476"/>
    <w:rsid w:val="00C927B8"/>
    <w:rsid w:val="00C943BD"/>
    <w:rsid w:val="00C977F1"/>
    <w:rsid w:val="00CA4C63"/>
    <w:rsid w:val="00CA5396"/>
    <w:rsid w:val="00CE28D8"/>
    <w:rsid w:val="00D07472"/>
    <w:rsid w:val="00D17E07"/>
    <w:rsid w:val="00D20659"/>
    <w:rsid w:val="00D21733"/>
    <w:rsid w:val="00D460EE"/>
    <w:rsid w:val="00D66784"/>
    <w:rsid w:val="00D7425B"/>
    <w:rsid w:val="00D74A4C"/>
    <w:rsid w:val="00D81920"/>
    <w:rsid w:val="00D82EF0"/>
    <w:rsid w:val="00D86633"/>
    <w:rsid w:val="00D87EC9"/>
    <w:rsid w:val="00DA60C9"/>
    <w:rsid w:val="00DD28D0"/>
    <w:rsid w:val="00DD55AF"/>
    <w:rsid w:val="00DF4259"/>
    <w:rsid w:val="00E049D1"/>
    <w:rsid w:val="00E1261C"/>
    <w:rsid w:val="00E34F5C"/>
    <w:rsid w:val="00E52DEB"/>
    <w:rsid w:val="00E67DFC"/>
    <w:rsid w:val="00E75AF1"/>
    <w:rsid w:val="00E91EB6"/>
    <w:rsid w:val="00E960E2"/>
    <w:rsid w:val="00EA0DB7"/>
    <w:rsid w:val="00EB28CC"/>
    <w:rsid w:val="00EF4E5C"/>
    <w:rsid w:val="00F234D3"/>
    <w:rsid w:val="00F27A2B"/>
    <w:rsid w:val="00F3587A"/>
    <w:rsid w:val="00F67A7B"/>
    <w:rsid w:val="00F92FF8"/>
    <w:rsid w:val="00FA57F8"/>
    <w:rsid w:val="00FC617E"/>
    <w:rsid w:val="00FC76F5"/>
    <w:rsid w:val="00FE504B"/>
    <w:rsid w:val="00FE605F"/>
    <w:rsid w:val="00FF3AA6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85DD6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caption" w:uiPriority="35" w:qFormat="1"/>
    <w:lsdException w:name="line number" w:uiPriority="99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hAnsi="Arial" w:eastAsia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hAnsi="Arial" w:eastAsiaTheme="minorHAnsi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hAnsi="Tahoma" w:eastAsiaTheme="minorHAnsi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hAnsi="Tahoma" w:eastAsiaTheme="minorHAnsi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hAnsi="Arial" w:eastAsiaTheme="minorHAnsi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hAnsi="Arial" w:eastAsiaTheme="minorHAnsi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hyperlink" Target="HTTPS://COVGOV.SHAREPOINT.COM/sites/TM-VDOT-SC-Specifications-External/DBE2016StandardSpecs/cq512-DB0120-00.docx" TargetMode="Externa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Specification_x0020_Number xmlns="2328571d-b9d5-471b-8d96-2ccb743ec3d4">cq512-000120-00</Specification_x0020_Number>
    <Availability_x0020_Date xmlns="2328571d-b9d5-471b-8d96-2ccb743ec3d4">2016-05-09T04:00:00+00:00</Availability_x0020_Date>
    <Document_x0020_Type xmlns="2328571d-b9d5-471b-8d96-2ccb743ec3d4">SPCN</Document_x0020_Type>
    <Usage_x0020_Guidelines xmlns="2328571d-b9d5-471b-8d96-2ccb743ec3d4">Use when signalized intersection control equipment will be become non-operational and traffic must continue to flow.</Usage_x0020_Guidelines>
    <DB_x0020_Pick_x0020_List xmlns="2328571d-b9d5-471b-8d96-2ccb743ec3d4">true</DB_x0020_Pick_x0020_List>
    <Expiration_x0020_Date0 xmlns="2328571d-b9d5-471b-8d96-2ccb743ec3d4">5555-05-05T04:00:00+00:00</Expiration_x0020_Date0>
    <ASW_x0020_Pick_x0020_List xmlns="2328571d-b9d5-471b-8d96-2ccb743ec3d4">false</ASW_x0020_Pick_x0020_List>
    <DBB_x0020_Pick_x0020_List xmlns="2328571d-b9d5-471b-8d96-2ccb743ec3d4">false</DBB_x0020_Pick_x0020_List>
    <Division xmlns="2328571d-b9d5-471b-8d96-2ccb743ec3d4">V</Division>
    <Section xmlns="2328571d-b9d5-471b-8d96-2ccb743ec3d4">512</Section>
    <LAP_x0020_Pick_x0020_List xmlns="2328571d-b9d5-471b-8d96-2ccb743ec3d4">false</LAP_x0020_Pick_x0020_List>
    <Revision_x0020_Date xmlns="2328571d-b9d5-471b-8d96-2ccb743ec3d4">2018-11-14T05:00:00+00:00</Revision_x0020_Date>
    <ASW_x0020_Guidelines xmlns="2328571d-b9d5-471b-8d96-2ccb743ec3d4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5EEE40-F0C2-4A56-AC02-BF37565AE86B}">
  <ds:schemaRefs/>
</ds:datastoreItem>
</file>

<file path=customXml/itemProps2.xml><?xml version="1.0" encoding="utf-8"?>
<ds:datastoreItem xmlns:ds="http://schemas.openxmlformats.org/officeDocument/2006/customXml" ds:itemID="{DF255426-AB94-418F-AB8A-3A69C8282CE7}">
  <ds:schemaRefs/>
</ds:datastoreItem>
</file>

<file path=customXml/itemProps3.xml><?xml version="1.0" encoding="utf-8"?>
<ds:datastoreItem xmlns:ds="http://schemas.openxmlformats.org/officeDocument/2006/customXml" ds:itemID="{8F032CB8-D1FB-45C1-B8EE-4EF3066A21DC}">
  <ds:schemaRefs/>
</ds:datastoreItem>
</file>

<file path=customXml/itemProps4.xml><?xml version="1.0" encoding="utf-8"?>
<ds:datastoreItem xmlns:ds="http://schemas.openxmlformats.org/officeDocument/2006/customXml" ds:itemID="{60508E6B-FEAF-4DAE-A820-C4FAE886E56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UNIFORMED FLAGGERS 9-29-08; R-7-12-16</vt:lpstr>
    </vt:vector>
  </TitlesOfParts>
  <Company>VDOT</Company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UNIFORMED FLAGGERS 9-29-08; R-7-12-16</dc:title>
  <dc:creator>vdot</dc:creator>
  <cp:lastModifiedBy>ronald.webb</cp:lastModifiedBy>
  <cp:revision>7</cp:revision>
  <dcterms:created xsi:type="dcterms:W3CDTF">2018-11-16T22:34:00Z</dcterms:created>
  <dcterms:modified xsi:type="dcterms:W3CDTF">2019-04-15T20:13:00Z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ears in 1">
    <vt:lpwstr>No</vt:lpwstr>
  </property>
  <property fmtid="{D5CDD505-2E9C-101B-9397-08002B2CF9AE}" pid="3" name="Appears in 2">
    <vt:lpwstr>No</vt:lpwstr>
  </property>
  <property fmtid="{D5CDD505-2E9C-101B-9397-08002B2CF9AE}" pid="4" name="Availability Date">
    <vt:filetime>2016-05-09T04:00:00Z</vt:filetime>
  </property>
  <property fmtid="{D5CDD505-2E9C-101B-9397-08002B2CF9AE}" pid="5" name="Book Year">
    <vt:lpwstr>2007</vt:lpwstr>
  </property>
  <property fmtid="{D5CDD505-2E9C-101B-9397-08002B2CF9AE}" pid="6" name="CNSP Database">
    <vt:lpwstr>, </vt:lpwstr>
  </property>
  <property fmtid="{D5CDD505-2E9C-101B-9397-08002B2CF9AE}" pid="7" name="Contains Fields">
    <vt:lpwstr>No</vt:lpwstr>
  </property>
  <property fmtid="{D5CDD505-2E9C-101B-9397-08002B2CF9AE}" pid="8" name="ContentTypeId">
    <vt:lpwstr>0x010100771DA6D9234A1F4BB626256BCE9A5673</vt:lpwstr>
  </property>
  <property fmtid="{D5CDD505-2E9C-101B-9397-08002B2CF9AE}" pid="9" name="Copy to Eguide">
    <vt:bool>false</vt:bool>
  </property>
  <property fmtid="{D5CDD505-2E9C-101B-9397-08002B2CF9AE}" pid="10" name="Correct &amp; Run">
    <vt:lpwstr>No</vt:lpwstr>
  </property>
  <property fmtid="{D5CDD505-2E9C-101B-9397-08002B2CF9AE}" pid="11" name="Crosswalk">
    <vt:lpwstr>, </vt:lpwstr>
  </property>
  <property fmtid="{D5CDD505-2E9C-101B-9397-08002B2CF9AE}" pid="12" name="Display on a List">
    <vt:bool>false</vt:bool>
  </property>
  <property fmtid="{D5CDD505-2E9C-101B-9397-08002B2CF9AE}" pid="13" name="display_urn:schemas-microsoft-com:office:office#Author">
    <vt:lpwstr>Gayle, David W. (VDOT)</vt:lpwstr>
  </property>
  <property fmtid="{D5CDD505-2E9C-101B-9397-08002B2CF9AE}" pid="14" name="display_urn:schemas-microsoft-com:office:office#Editor">
    <vt:lpwstr>Gayle, David W. (VDOT)</vt:lpwstr>
  </property>
  <property fmtid="{D5CDD505-2E9C-101B-9397-08002B2CF9AE}" pid="15" name="Div">
    <vt:lpwstr>V</vt:lpwstr>
  </property>
  <property fmtid="{D5CDD505-2E9C-101B-9397-08002B2CF9AE}" pid="16" name="Division0">
    <vt:lpwstr>I</vt:lpwstr>
  </property>
  <property fmtid="{D5CDD505-2E9C-101B-9397-08002B2CF9AE}" pid="17" name="Doc Group">
    <vt:lpwstr>Revisions</vt:lpwstr>
  </property>
  <property fmtid="{D5CDD505-2E9C-101B-9397-08002B2CF9AE}" pid="18" name="Doc Subgroup">
    <vt:lpwstr>Std</vt:lpwstr>
  </property>
  <property fmtid="{D5CDD505-2E9C-101B-9397-08002B2CF9AE}" pid="19" name="Doc/Aux">
    <vt:lpwstr>Doc</vt:lpwstr>
  </property>
  <property fmtid="{D5CDD505-2E9C-101B-9397-08002B2CF9AE}" pid="20" name="Document">
    <vt:lpwstr>Revision</vt:lpwstr>
  </property>
  <property fmtid="{D5CDD505-2E9C-101B-9397-08002B2CF9AE}" pid="21" name="Document Type">
    <vt:lpwstr>SPCN</vt:lpwstr>
  </property>
  <property fmtid="{D5CDD505-2E9C-101B-9397-08002B2CF9AE}" pid="22" name="Effective Adv Date">
    <vt:filetime>2016-06-10T04:00:00Z</vt:filetime>
  </property>
  <property fmtid="{D5CDD505-2E9C-101B-9397-08002B2CF9AE}" pid="23" name="Effective Date">
    <vt:lpwstr>2009-06-01T00:00:00Z</vt:lpwstr>
  </property>
  <property fmtid="{D5CDD505-2E9C-101B-9397-08002B2CF9AE}" pid="24" name="Eguide">
    <vt:lpwstr>, </vt:lpwstr>
  </property>
  <property fmtid="{D5CDD505-2E9C-101B-9397-08002B2CF9AE}" pid="25" name="Expiration Date0">
    <vt:filetime>5555-05-05T04:00:00Z</vt:filetime>
  </property>
  <property fmtid="{D5CDD505-2E9C-101B-9397-08002B2CF9AE}" pid="26" name="Funds (Federal)">
    <vt:bool>true</vt:bool>
  </property>
  <property fmtid="{D5CDD505-2E9C-101B-9397-08002B2CF9AE}" pid="27" name="Funds (State)">
    <vt:bool>true</vt:bool>
  </property>
  <property fmtid="{D5CDD505-2E9C-101B-9397-08002B2CF9AE}" pid="28" name="GGuide">
    <vt:lpwstr>, </vt:lpwstr>
  </property>
  <property fmtid="{D5CDD505-2E9C-101B-9397-08002B2CF9AE}" pid="29" name="In 2007 Book?">
    <vt:lpwstr>Yes</vt:lpwstr>
  </property>
  <property fmtid="{D5CDD505-2E9C-101B-9397-08002B2CF9AE}" pid="30" name="In 2014 ASW?">
    <vt:lpwstr>No</vt:lpwstr>
  </property>
  <property fmtid="{D5CDD505-2E9C-101B-9397-08002B2CF9AE}" pid="31" name="In 2015 ASW?">
    <vt:lpwstr>No</vt:lpwstr>
  </property>
  <property fmtid="{D5CDD505-2E9C-101B-9397-08002B2CF9AE}" pid="32" name="In 2015 Book?">
    <vt:lpwstr>No</vt:lpwstr>
  </property>
  <property fmtid="{D5CDD505-2E9C-101B-9397-08002B2CF9AE}" pid="33" name="In Asphalt SW">
    <vt:lpwstr>No</vt:lpwstr>
  </property>
  <property fmtid="{D5CDD505-2E9C-101B-9397-08002B2CF9AE}" pid="34" name="In Book/Supplement (Date)">
    <vt:filetime>5555-05-05T04:00:00Z</vt:filetime>
  </property>
  <property fmtid="{D5CDD505-2E9C-101B-9397-08002B2CF9AE}" pid="35" name="In Checklist(F)?">
    <vt:lpwstr>No</vt:lpwstr>
  </property>
  <property fmtid="{D5CDD505-2E9C-101B-9397-08002B2CF9AE}" pid="36" name="In Checklist(S)?">
    <vt:lpwstr>No</vt:lpwstr>
  </property>
  <property fmtid="{D5CDD505-2E9C-101B-9397-08002B2CF9AE}" pid="37" name="In Checklist?">
    <vt:lpwstr>N/A</vt:lpwstr>
  </property>
  <property fmtid="{D5CDD505-2E9C-101B-9397-08002B2CF9AE}" pid="38" name="In CNSP?">
    <vt:lpwstr>Yes</vt:lpwstr>
  </property>
  <property fmtid="{D5CDD505-2E9C-101B-9397-08002B2CF9AE}" pid="39" name="In Library?">
    <vt:lpwstr>Yes</vt:lpwstr>
  </property>
  <property fmtid="{D5CDD505-2E9C-101B-9397-08002B2CF9AE}" pid="40" name="In PM?">
    <vt:lpwstr>N/A</vt:lpwstr>
  </property>
  <property fmtid="{D5CDD505-2E9C-101B-9397-08002B2CF9AE}" pid="41" name="In SL?">
    <vt:lpwstr>N/A</vt:lpwstr>
  </property>
  <property fmtid="{D5CDD505-2E9C-101B-9397-08002B2CF9AE}" pid="42" name="In ST?">
    <vt:lpwstr>N/A</vt:lpwstr>
  </property>
  <property fmtid="{D5CDD505-2E9C-101B-9397-08002B2CF9AE}" pid="43" name="List">
    <vt:lpwstr>SPEC102_D</vt:lpwstr>
  </property>
  <property fmtid="{D5CDD505-2E9C-101B-9397-08002B2CF9AE}" pid="44" name="Local Assist(F)">
    <vt:lpwstr>N/A</vt:lpwstr>
  </property>
  <property fmtid="{D5CDD505-2E9C-101B-9397-08002B2CF9AE}" pid="45" name="Migration Disposition">
    <vt:lpwstr>Migrate</vt:lpwstr>
  </property>
  <property fmtid="{D5CDD505-2E9C-101B-9397-08002B2CF9AE}" pid="46" name="On Check-List">
    <vt:bool>false</vt:bool>
  </property>
  <property fmtid="{D5CDD505-2E9C-101B-9397-08002B2CF9AE}" pid="47" name="On Latest Web-List">
    <vt:bool>true</vt:bool>
  </property>
  <property fmtid="{D5CDD505-2E9C-101B-9397-08002B2CF9AE}" pid="48" name="Order">
    <vt:r8>15300</vt:r8>
  </property>
  <property fmtid="{D5CDD505-2E9C-101B-9397-08002B2CF9AE}" pid="49" name="PDMS">
    <vt:lpwstr>http://pdmsstg.cov.virginia.gov/const/specs/Pages/home.aspx?View={271FAF68-7962-43E3-8223-00BAA72B21E6}&amp;FilterField1=pdmsSpecificationNumber&amp;FilterValue1=cn100-000025-00, XXXXX-XXXXXX-XX</vt:lpwstr>
  </property>
  <property fmtid="{D5CDD505-2E9C-101B-9397-08002B2CF9AE}" pid="50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51" name="Pick List">
    <vt:bool>true</vt:bool>
  </property>
  <property fmtid="{D5CDD505-2E9C-101B-9397-08002B2CF9AE}" pid="52" name="Sect">
    <vt:lpwstr>512</vt:lpwstr>
  </property>
  <property fmtid="{D5CDD505-2E9C-101B-9397-08002B2CF9AE}" pid="53" name="Section No.">
    <vt:lpwstr>102</vt:lpwstr>
  </property>
  <property fmtid="{D5CDD505-2E9C-101B-9397-08002B2CF9AE}" pid="54" name="Source">
    <vt:lpwstr>ALL</vt:lpwstr>
  </property>
  <property fmtid="{D5CDD505-2E9C-101B-9397-08002B2CF9AE}" pid="55" name="SPCN/SP/SS">
    <vt:lpwstr>SPCN</vt:lpwstr>
  </property>
  <property fmtid="{D5CDD505-2E9C-101B-9397-08002B2CF9AE}" pid="56" name="Spec Groups">
    <vt:lpwstr>, </vt:lpwstr>
  </property>
  <property fmtid="{D5CDD505-2E9C-101B-9397-08002B2CF9AE}" pid="57" name="Spec No. (Pick List)">
    <vt:lpwstr>, </vt:lpwstr>
  </property>
  <property fmtid="{D5CDD505-2E9C-101B-9397-08002B2CF9AE}" pid="58" name="Spec/Supp">
    <vt:lpwstr>Spec</vt:lpwstr>
  </property>
  <property fmtid="{D5CDD505-2E9C-101B-9397-08002B2CF9AE}" pid="59" name="Specification Category">
    <vt:lpwstr>2</vt:lpwstr>
  </property>
  <property fmtid="{D5CDD505-2E9C-101B-9397-08002B2CF9AE}" pid="60" name="Specification Number">
    <vt:lpwstr>cq512-000120-00</vt:lpwstr>
  </property>
  <property fmtid="{D5CDD505-2E9C-101B-9397-08002B2CF9AE}" pid="61" name="Status">
    <vt:lpwstr>Active</vt:lpwstr>
  </property>
  <property fmtid="{D5CDD505-2E9C-101B-9397-08002B2CF9AE}" pid="62" name="Subgroup 2">
    <vt:lpwstr>No</vt:lpwstr>
  </property>
  <property fmtid="{D5CDD505-2E9C-101B-9397-08002B2CF9AE}" pid="63" name="URL">
    <vt:lpwstr>, </vt:lpwstr>
  </property>
  <property fmtid="{D5CDD505-2E9C-101B-9397-08002B2CF9AE}" pid="64" name="Usage Guidance">
    <vt:lpwstr>Use when signalized intersection control equipment will be become non-operational and traffic must continue to flow.{2007-cu512003a}</vt:lpwstr>
  </property>
  <property fmtid="{D5CDD505-2E9C-101B-9397-08002B2CF9AE}" pid="65" name="V2ASW">
    <vt:lpwstr>N/A</vt:lpwstr>
  </property>
  <property fmtid="{D5CDD505-2E9C-101B-9397-08002B2CF9AE}" pid="66" name="Vol 2 Use?">
    <vt:lpwstr>No</vt:lpwstr>
  </property>
  <property fmtid="{D5CDD505-2E9C-101B-9397-08002B2CF9AE}" pid="67" name="Volume">
    <vt:lpwstr>N/A</vt:lpwstr>
  </property>
  <property fmtid="{D5CDD505-2E9C-101B-9397-08002B2CF9AE}" pid="68" name="Volume 2015">
    <vt:lpwstr>N/A</vt:lpwstr>
  </property>
  <property fmtid="{D5CDD505-2E9C-101B-9397-08002B2CF9AE}" pid="69" name="Web Page No.">
    <vt:lpwstr>, </vt:lpwstr>
  </property>
  <property fmtid="{D5CDD505-2E9C-101B-9397-08002B2CF9AE}" pid="70" name="WORD Direct">
    <vt:lpwstr>, </vt:lpwstr>
  </property>
  <property fmtid="{D5CDD505-2E9C-101B-9397-08002B2CF9AE}" pid="71" name="X-Guidelines">
    <vt:lpwstr>, </vt:lpwstr>
  </property>
  <property fmtid="{D5CDD505-2E9C-101B-9397-08002B2CF9AE}" pid="72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</Properties>
</file>